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1D7" w:rsidRPr="003D21D7" w:rsidRDefault="003D21D7" w:rsidP="003D21D7">
      <w:pPr>
        <w:spacing w:line="480" w:lineRule="auto"/>
        <w:jc w:val="both"/>
        <w:rPr>
          <w:b w:val="0"/>
          <w:color w:val="auto"/>
        </w:rPr>
      </w:pPr>
      <w:bookmarkStart w:id="0" w:name="_GoBack"/>
      <w:bookmarkEnd w:id="0"/>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center"/>
        <w:rPr>
          <w:b w:val="0"/>
          <w:color w:val="auto"/>
        </w:rPr>
      </w:pPr>
    </w:p>
    <w:p w:rsidR="00DF0E69" w:rsidRPr="003D21D7" w:rsidRDefault="00DF0E69" w:rsidP="003D21D7">
      <w:pPr>
        <w:spacing w:line="480" w:lineRule="auto"/>
        <w:jc w:val="center"/>
        <w:rPr>
          <w:b w:val="0"/>
          <w:color w:val="auto"/>
        </w:rPr>
      </w:pPr>
      <w:r w:rsidRPr="003D21D7">
        <w:rPr>
          <w:b w:val="0"/>
          <w:color w:val="auto"/>
        </w:rPr>
        <w:t xml:space="preserve">Human </w:t>
      </w:r>
      <w:r w:rsidR="003D21D7" w:rsidRPr="003D21D7">
        <w:rPr>
          <w:b w:val="0"/>
          <w:color w:val="auto"/>
        </w:rPr>
        <w:t xml:space="preserve">Resources Plan in </w:t>
      </w:r>
      <w:r w:rsidR="003D21D7" w:rsidRPr="003D21D7">
        <w:rPr>
          <w:b w:val="0"/>
          <w:color w:val="auto"/>
        </w:rPr>
        <w:t>Urgent Medcare</w:t>
      </w:r>
    </w:p>
    <w:p w:rsidR="003D21D7" w:rsidRPr="003D21D7" w:rsidRDefault="003D21D7" w:rsidP="003D21D7">
      <w:pPr>
        <w:spacing w:line="480" w:lineRule="auto"/>
        <w:jc w:val="center"/>
        <w:rPr>
          <w:b w:val="0"/>
          <w:color w:val="auto"/>
        </w:rPr>
      </w:pPr>
      <w:r w:rsidRPr="003D21D7">
        <w:rPr>
          <w:b w:val="0"/>
          <w:color w:val="auto"/>
        </w:rPr>
        <w:t>Name:</w:t>
      </w:r>
    </w:p>
    <w:p w:rsidR="003D21D7" w:rsidRPr="003D21D7" w:rsidRDefault="003D21D7" w:rsidP="003D21D7">
      <w:pPr>
        <w:spacing w:line="480" w:lineRule="auto"/>
        <w:jc w:val="center"/>
        <w:rPr>
          <w:b w:val="0"/>
          <w:color w:val="auto"/>
        </w:rPr>
      </w:pPr>
      <w:r w:rsidRPr="003D21D7">
        <w:rPr>
          <w:b w:val="0"/>
          <w:color w:val="auto"/>
        </w:rPr>
        <w:t>Tutor:</w:t>
      </w:r>
    </w:p>
    <w:p w:rsidR="003D21D7" w:rsidRPr="003D21D7" w:rsidRDefault="003D21D7" w:rsidP="003D21D7">
      <w:pPr>
        <w:spacing w:line="480" w:lineRule="auto"/>
        <w:jc w:val="center"/>
        <w:rPr>
          <w:b w:val="0"/>
          <w:color w:val="auto"/>
        </w:rPr>
      </w:pPr>
      <w:r w:rsidRPr="003D21D7">
        <w:rPr>
          <w:b w:val="0"/>
          <w:color w:val="auto"/>
        </w:rPr>
        <w:t>Institution:</w:t>
      </w: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Default="003D21D7" w:rsidP="003D21D7">
      <w:pPr>
        <w:spacing w:line="480" w:lineRule="auto"/>
        <w:jc w:val="both"/>
        <w:rPr>
          <w:b w:val="0"/>
          <w:color w:val="auto"/>
        </w:rPr>
      </w:pPr>
    </w:p>
    <w:p w:rsidR="003D21D7" w:rsidRPr="003D21D7" w:rsidRDefault="003D21D7" w:rsidP="003D21D7">
      <w:pPr>
        <w:spacing w:line="480" w:lineRule="auto"/>
        <w:jc w:val="center"/>
        <w:rPr>
          <w:color w:val="auto"/>
        </w:rPr>
      </w:pPr>
      <w:r w:rsidRPr="003D21D7">
        <w:rPr>
          <w:color w:val="auto"/>
        </w:rPr>
        <w:lastRenderedPageBreak/>
        <w:t>Abstract</w:t>
      </w:r>
    </w:p>
    <w:p w:rsidR="00DF0E69" w:rsidRPr="003D21D7" w:rsidRDefault="00DF0E69" w:rsidP="003D21D7">
      <w:pPr>
        <w:spacing w:line="480" w:lineRule="auto"/>
        <w:ind w:firstLine="720"/>
        <w:jc w:val="both"/>
        <w:rPr>
          <w:b w:val="0"/>
          <w:color w:val="auto"/>
        </w:rPr>
      </w:pPr>
      <w:r w:rsidRPr="003D21D7">
        <w:rPr>
          <w:b w:val="0"/>
          <w:color w:val="auto"/>
        </w:rPr>
        <w:t>According to</w:t>
      </w:r>
      <w:r w:rsidRPr="003D21D7">
        <w:rPr>
          <w:b w:val="0"/>
          <w:color w:val="auto"/>
          <w:shd w:val="clear" w:color="auto" w:fill="FFFFFF"/>
        </w:rPr>
        <w:t xml:space="preserve"> Bratton &amp; Gold (2017), </w:t>
      </w:r>
      <w:r w:rsidRPr="003D21D7">
        <w:rPr>
          <w:b w:val="0"/>
          <w:color w:val="auto"/>
        </w:rPr>
        <w:t>human resource plan is a systematic planning process by a human resource manager aimed to achieve optimal use of assets in an organization. It focuses on the human resource of an organization. The primary objective of a human resource plan is ensuring that jobs get the best-fit employees and work on avoiding surpluses or shortages of employees in the organization. A human resource plan is as a result of estimating the demand and supply of human resource in an organization then adjust</w:t>
      </w:r>
      <w:r w:rsidRPr="003D21D7">
        <w:rPr>
          <w:b w:val="0"/>
          <w:color w:val="auto"/>
        </w:rPr>
        <w:t>.</w:t>
      </w:r>
      <w:r w:rsidRPr="003D21D7">
        <w:rPr>
          <w:b w:val="0"/>
          <w:color w:val="auto"/>
        </w:rPr>
        <w:t xml:space="preserve"> In case the internal supply of a human resource is more than the demand, then there is a surplus in human resource</w:t>
      </w:r>
      <w:r w:rsidRPr="003D21D7">
        <w:rPr>
          <w:b w:val="0"/>
          <w:color w:val="auto"/>
        </w:rPr>
        <w:t xml:space="preserve"> (</w:t>
      </w:r>
      <w:proofErr w:type="spellStart"/>
      <w:r w:rsidRPr="003D21D7">
        <w:rPr>
          <w:b w:val="0"/>
          <w:color w:val="auto"/>
          <w:shd w:val="clear" w:color="auto" w:fill="FFFFFF"/>
        </w:rPr>
        <w:t>I</w:t>
      </w:r>
      <w:r w:rsidRPr="003D21D7">
        <w:rPr>
          <w:b w:val="0"/>
          <w:color w:val="auto"/>
          <w:shd w:val="clear" w:color="auto" w:fill="FFFFFF"/>
        </w:rPr>
        <w:t>ssel</w:t>
      </w:r>
      <w:proofErr w:type="spellEnd"/>
      <w:r w:rsidRPr="003D21D7">
        <w:rPr>
          <w:b w:val="0"/>
          <w:color w:val="auto"/>
          <w:shd w:val="clear" w:color="auto" w:fill="FFFFFF"/>
        </w:rPr>
        <w:t xml:space="preserve"> &amp; Wells, 2017)</w:t>
      </w:r>
      <w:r w:rsidRPr="003D21D7">
        <w:rPr>
          <w:b w:val="0"/>
          <w:color w:val="auto"/>
        </w:rPr>
        <w:t xml:space="preserve">. Therefore external recruitment is put on hold. The paper will focus on the human resource plan of Urgent Medicare in Madison. </w:t>
      </w:r>
    </w:p>
    <w:p w:rsidR="003D21D7" w:rsidRDefault="00DF0E69" w:rsidP="003D21D7">
      <w:pPr>
        <w:spacing w:line="480" w:lineRule="auto"/>
        <w:ind w:firstLine="720"/>
        <w:jc w:val="both"/>
        <w:rPr>
          <w:b w:val="0"/>
          <w:color w:val="auto"/>
        </w:rPr>
      </w:pPr>
      <w:r w:rsidRPr="003D21D7">
        <w:rPr>
          <w:b w:val="0"/>
          <w:color w:val="auto"/>
        </w:rPr>
        <w:t xml:space="preserve">Urgent Medcare is a walk-in clinic in the United States that focus on providing ambulatory care to patients. The organization centers to treat illnesses and injuries that require quick attention through the cases that do not necessarily require a visit to an emergency department. Urgent Medcare handles life-threatening cases and health issues such as drug testing, stitches, flu &amp; cold treatment, and others. There are no outrageous prices or long lines like in other regular hospitals. </w:t>
      </w:r>
    </w:p>
    <w:p w:rsidR="003D21D7" w:rsidRPr="003D21D7" w:rsidRDefault="003D21D7" w:rsidP="003D21D7">
      <w:pPr>
        <w:spacing w:line="480" w:lineRule="auto"/>
        <w:ind w:firstLine="720"/>
        <w:jc w:val="both"/>
        <w:rPr>
          <w:b w:val="0"/>
          <w:color w:val="auto"/>
        </w:rPr>
      </w:pPr>
      <w:r>
        <w:rPr>
          <w:b w:val="0"/>
          <w:color w:val="auto"/>
        </w:rPr>
        <w:tab/>
      </w:r>
    </w:p>
    <w:p w:rsidR="003D21D7" w:rsidRDefault="003D21D7" w:rsidP="003D21D7">
      <w:pPr>
        <w:spacing w:line="480" w:lineRule="auto"/>
        <w:ind w:firstLine="720"/>
        <w:jc w:val="both"/>
        <w:rPr>
          <w:b w:val="0"/>
          <w:color w:val="auto"/>
        </w:rPr>
      </w:pPr>
    </w:p>
    <w:p w:rsidR="003D21D7" w:rsidRDefault="003D21D7" w:rsidP="003D21D7">
      <w:pPr>
        <w:spacing w:line="480" w:lineRule="auto"/>
        <w:ind w:firstLine="720"/>
        <w:jc w:val="both"/>
        <w:rPr>
          <w:b w:val="0"/>
          <w:color w:val="auto"/>
        </w:rPr>
      </w:pPr>
    </w:p>
    <w:p w:rsidR="003D21D7" w:rsidRDefault="003D21D7" w:rsidP="003D21D7">
      <w:pPr>
        <w:spacing w:line="480" w:lineRule="auto"/>
        <w:ind w:firstLine="720"/>
        <w:jc w:val="both"/>
        <w:rPr>
          <w:b w:val="0"/>
          <w:color w:val="auto"/>
        </w:rPr>
      </w:pPr>
    </w:p>
    <w:p w:rsidR="003D21D7" w:rsidRDefault="003D21D7" w:rsidP="003D21D7">
      <w:pPr>
        <w:spacing w:line="480" w:lineRule="auto"/>
        <w:ind w:firstLine="720"/>
        <w:jc w:val="both"/>
        <w:rPr>
          <w:b w:val="0"/>
          <w:color w:val="auto"/>
        </w:rPr>
      </w:pPr>
    </w:p>
    <w:p w:rsidR="003D21D7" w:rsidRPr="003D21D7" w:rsidRDefault="003D21D7" w:rsidP="003D21D7">
      <w:pPr>
        <w:spacing w:line="480" w:lineRule="auto"/>
        <w:jc w:val="center"/>
        <w:rPr>
          <w:color w:val="auto"/>
        </w:rPr>
      </w:pPr>
      <w:r w:rsidRPr="003D21D7">
        <w:rPr>
          <w:color w:val="auto"/>
        </w:rPr>
        <w:lastRenderedPageBreak/>
        <w:t>Introduction</w:t>
      </w:r>
    </w:p>
    <w:p w:rsidR="00DF0E69" w:rsidRPr="003D21D7" w:rsidRDefault="003D21D7" w:rsidP="003D21D7">
      <w:pPr>
        <w:spacing w:line="480" w:lineRule="auto"/>
        <w:ind w:firstLine="720"/>
        <w:jc w:val="both"/>
        <w:rPr>
          <w:b w:val="0"/>
          <w:color w:val="auto"/>
        </w:rPr>
      </w:pPr>
      <w:r w:rsidRPr="003D21D7">
        <w:rPr>
          <w:b w:val="0"/>
          <w:color w:val="auto"/>
        </w:rPr>
        <w:t xml:space="preserve">Urgent Medcare contains the most dedicated health practitioners who focus on making </w:t>
      </w:r>
      <w:proofErr w:type="gramStart"/>
      <w:r w:rsidRPr="003D21D7">
        <w:rPr>
          <w:b w:val="0"/>
          <w:color w:val="auto"/>
        </w:rPr>
        <w:t>people</w:t>
      </w:r>
      <w:proofErr w:type="gramEnd"/>
      <w:r w:rsidRPr="003D21D7">
        <w:rPr>
          <w:b w:val="0"/>
          <w:color w:val="auto"/>
        </w:rPr>
        <w:t xml:space="preserve"> healthy. They offer very friendly customer service no matter the reason for one's visit into their organization. They also provide lab services such as occupational medicine, immunizations, physicals and many more (</w:t>
      </w:r>
      <w:r w:rsidRPr="003D21D7">
        <w:rPr>
          <w:b w:val="0"/>
          <w:color w:val="auto"/>
          <w:shd w:val="clear" w:color="auto" w:fill="FFFFFF"/>
        </w:rPr>
        <w:t>Serna et al. 2017)</w:t>
      </w:r>
      <w:r w:rsidRPr="003D21D7">
        <w:rPr>
          <w:b w:val="0"/>
          <w:color w:val="auto"/>
        </w:rPr>
        <w:t>.</w:t>
      </w:r>
      <w:r>
        <w:rPr>
          <w:b w:val="0"/>
          <w:color w:val="auto"/>
        </w:rPr>
        <w:t xml:space="preserve"> </w:t>
      </w:r>
      <w:r w:rsidR="00DF0E69" w:rsidRPr="003D21D7">
        <w:rPr>
          <w:b w:val="0"/>
          <w:color w:val="auto"/>
        </w:rPr>
        <w:t xml:space="preserve">However, like any other organization, Urgent Medicare is made effective through a human resource plan.  The human resource plan focuses on six elements; staffing, recruitment, retention, development, and compensation. All these elements fall under the role of a human resource in Urgent Medicare. It is the role of a human resource manager of every organization to develop a human strategy plan. </w:t>
      </w:r>
    </w:p>
    <w:p w:rsidR="00DF0E69" w:rsidRPr="003D21D7" w:rsidRDefault="003D21D7" w:rsidP="003D21D7">
      <w:pPr>
        <w:spacing w:line="480" w:lineRule="auto"/>
        <w:jc w:val="both"/>
        <w:rPr>
          <w:color w:val="auto"/>
        </w:rPr>
      </w:pPr>
      <w:r w:rsidRPr="003D21D7">
        <w:rPr>
          <w:color w:val="auto"/>
        </w:rPr>
        <w:t xml:space="preserve">1.1 </w:t>
      </w:r>
      <w:r w:rsidR="00DF0E69" w:rsidRPr="003D21D7">
        <w:rPr>
          <w:color w:val="auto"/>
        </w:rPr>
        <w:t>Staffing</w:t>
      </w:r>
    </w:p>
    <w:p w:rsidR="00DF0E69" w:rsidRPr="003D21D7" w:rsidRDefault="00DF0E69" w:rsidP="003D21D7">
      <w:pPr>
        <w:spacing w:line="480" w:lineRule="auto"/>
        <w:ind w:firstLine="720"/>
        <w:jc w:val="both"/>
        <w:rPr>
          <w:b w:val="0"/>
          <w:color w:val="auto"/>
        </w:rPr>
      </w:pPr>
      <w:r w:rsidRPr="003D21D7">
        <w:rPr>
          <w:b w:val="0"/>
          <w:color w:val="auto"/>
        </w:rPr>
        <w:t>Staffing involves training individuals for a specific job function. It is aimed at determining the right employees to run a business or an organization as per the job descriptions. However, there are factors that influence the element of staffing; internal business finances, economic situations, and business growth expectations</w:t>
      </w:r>
      <w:r w:rsidRPr="003D21D7">
        <w:rPr>
          <w:b w:val="0"/>
          <w:color w:val="auto"/>
        </w:rPr>
        <w:t xml:space="preserve"> (</w:t>
      </w:r>
      <w:r w:rsidRPr="003D21D7">
        <w:rPr>
          <w:b w:val="0"/>
          <w:color w:val="auto"/>
          <w:shd w:val="clear" w:color="auto" w:fill="FFFFFF"/>
        </w:rPr>
        <w:t>World Health O</w:t>
      </w:r>
      <w:r w:rsidRPr="003D21D7">
        <w:rPr>
          <w:b w:val="0"/>
          <w:color w:val="auto"/>
          <w:shd w:val="clear" w:color="auto" w:fill="FFFFFF"/>
        </w:rPr>
        <w:t>rganization, 2016)</w:t>
      </w:r>
      <w:r w:rsidRPr="003D21D7">
        <w:rPr>
          <w:b w:val="0"/>
          <w:color w:val="auto"/>
        </w:rPr>
        <w:t>. A human resource manager of an organization analyzes on factors that influence the available workforce such as government regulation, employment rate,</w:t>
      </w:r>
      <w:r w:rsidRPr="003D21D7">
        <w:rPr>
          <w:b w:val="0"/>
          <w:color w:val="auto"/>
        </w:rPr>
        <w:t xml:space="preserve"> mobility, and level education and then</w:t>
      </w:r>
      <w:r w:rsidRPr="003D21D7">
        <w:rPr>
          <w:b w:val="0"/>
          <w:color w:val="auto"/>
        </w:rPr>
        <w:t xml:space="preserve"> makes a cohesive decision for the organization.</w:t>
      </w:r>
    </w:p>
    <w:p w:rsidR="00DF0E69" w:rsidRPr="003D21D7" w:rsidRDefault="00DF0E69" w:rsidP="003D21D7">
      <w:pPr>
        <w:spacing w:line="480" w:lineRule="auto"/>
        <w:ind w:firstLine="720"/>
        <w:jc w:val="both"/>
        <w:rPr>
          <w:b w:val="0"/>
          <w:color w:val="auto"/>
        </w:rPr>
      </w:pPr>
      <w:r w:rsidRPr="003D21D7">
        <w:rPr>
          <w:b w:val="0"/>
          <w:color w:val="auto"/>
        </w:rPr>
        <w:t xml:space="preserve">In Urgent Medcare, in case of surplus employees in the organization, the existing employees have pushed to voluntary retirement. Also, the management offers favorable terms that encourage early retirement. If this strategy is not effective enough, the human resource management analyzes the work performance of each employee and decides to lay off the underperforming worker. Also, the human resource manager evaluates the education level of </w:t>
      </w:r>
      <w:r w:rsidRPr="003D21D7">
        <w:rPr>
          <w:b w:val="0"/>
          <w:color w:val="auto"/>
        </w:rPr>
        <w:lastRenderedPageBreak/>
        <w:t>each one of them and sets a limit to the qualification of being an employee in that institution</w:t>
      </w:r>
      <w:r w:rsidRPr="003D21D7">
        <w:rPr>
          <w:b w:val="0"/>
          <w:color w:val="auto"/>
        </w:rPr>
        <w:t xml:space="preserve"> </w:t>
      </w:r>
      <w:r w:rsidRPr="003D21D7">
        <w:rPr>
          <w:b w:val="0"/>
          <w:color w:val="auto"/>
        </w:rPr>
        <w:t>(</w:t>
      </w:r>
      <w:proofErr w:type="spellStart"/>
      <w:r w:rsidRPr="003D21D7">
        <w:rPr>
          <w:b w:val="0"/>
          <w:color w:val="auto"/>
          <w:shd w:val="clear" w:color="auto" w:fill="FFFFFF"/>
        </w:rPr>
        <w:t>Issel</w:t>
      </w:r>
      <w:proofErr w:type="spellEnd"/>
      <w:r w:rsidRPr="003D21D7">
        <w:rPr>
          <w:b w:val="0"/>
          <w:color w:val="auto"/>
          <w:shd w:val="clear" w:color="auto" w:fill="FFFFFF"/>
        </w:rPr>
        <w:t xml:space="preserve"> &amp; Wells, 2017)</w:t>
      </w:r>
      <w:r w:rsidRPr="003D21D7">
        <w:rPr>
          <w:b w:val="0"/>
          <w:color w:val="auto"/>
        </w:rPr>
        <w:t>. Those with fewer education qualifications are cut off</w:t>
      </w:r>
      <w:r w:rsidRPr="003D21D7">
        <w:rPr>
          <w:b w:val="0"/>
          <w:color w:val="auto"/>
        </w:rPr>
        <w:t>.</w:t>
      </w:r>
    </w:p>
    <w:p w:rsidR="00DF0E69" w:rsidRPr="003D21D7" w:rsidRDefault="00DF0E69" w:rsidP="003D21D7">
      <w:pPr>
        <w:spacing w:line="480" w:lineRule="auto"/>
        <w:ind w:firstLine="720"/>
        <w:jc w:val="both"/>
        <w:rPr>
          <w:b w:val="0"/>
          <w:color w:val="auto"/>
        </w:rPr>
      </w:pPr>
      <w:r w:rsidRPr="003D21D7">
        <w:rPr>
          <w:b w:val="0"/>
          <w:color w:val="auto"/>
        </w:rPr>
        <w:t>In cases there is a shortage of employees in Urgent Medcare, the human resource should depend on external sources and look up for more employees according to skills and experience that best fit the vacancy. In this scenario, the human resource does not only focus on adding more employees, but also look up for strategies of maintaining the existing employees. Adequate staffing in healthcare is crucial to patients to receive optimal and standardized care. Every health practitioner is crucial at his/her field in healthcare. Therefore, a decrease in the number of staffs can lead to mistakes, substandard care, and patient dissatisfaction</w:t>
      </w:r>
      <w:r w:rsidRPr="003D21D7">
        <w:rPr>
          <w:b w:val="0"/>
          <w:color w:val="auto"/>
        </w:rPr>
        <w:t xml:space="preserve"> </w:t>
      </w:r>
      <w:r w:rsidRPr="003D21D7">
        <w:rPr>
          <w:b w:val="0"/>
          <w:color w:val="auto"/>
        </w:rPr>
        <w:t>(</w:t>
      </w:r>
      <w:r w:rsidRPr="003D21D7">
        <w:rPr>
          <w:b w:val="0"/>
          <w:color w:val="auto"/>
          <w:shd w:val="clear" w:color="auto" w:fill="FFFFFF"/>
        </w:rPr>
        <w:t>Mandeville, et al. 2016)</w:t>
      </w:r>
      <w:r w:rsidRPr="003D21D7">
        <w:rPr>
          <w:b w:val="0"/>
          <w:color w:val="auto"/>
        </w:rPr>
        <w:t>.</w:t>
      </w:r>
    </w:p>
    <w:p w:rsidR="00DF0E69" w:rsidRPr="003D21D7" w:rsidRDefault="003D21D7" w:rsidP="003D21D7">
      <w:pPr>
        <w:spacing w:line="480" w:lineRule="auto"/>
        <w:jc w:val="both"/>
        <w:rPr>
          <w:color w:val="auto"/>
        </w:rPr>
      </w:pPr>
      <w:r w:rsidRPr="003D21D7">
        <w:rPr>
          <w:color w:val="auto"/>
        </w:rPr>
        <w:t xml:space="preserve">1.2 </w:t>
      </w:r>
      <w:r w:rsidR="00DF0E69" w:rsidRPr="003D21D7">
        <w:rPr>
          <w:color w:val="auto"/>
        </w:rPr>
        <w:t>Recruitment</w:t>
      </w:r>
    </w:p>
    <w:p w:rsidR="00DF0E69" w:rsidRPr="003D21D7" w:rsidRDefault="00DF0E69" w:rsidP="003D21D7">
      <w:pPr>
        <w:spacing w:line="480" w:lineRule="auto"/>
        <w:ind w:firstLine="720"/>
        <w:jc w:val="both"/>
        <w:rPr>
          <w:b w:val="0"/>
          <w:color w:val="auto"/>
        </w:rPr>
      </w:pPr>
      <w:r w:rsidRPr="003D21D7">
        <w:rPr>
          <w:b w:val="0"/>
          <w:color w:val="auto"/>
        </w:rPr>
        <w:t>This refers to the process of hiring where human resource management selects and shortlists candidates for jobs either temporary or permanently within an organization. A strategic recruiter ought to be very keen in the process of recruiting not to let off the best candidate for the job. Usually, in almost every field, there is a pool of unemployed potential workers especially due to the exponential increase in population in the world. This results to people being more than the actual available jobs in the market</w:t>
      </w:r>
      <w:r w:rsidRPr="003D21D7">
        <w:rPr>
          <w:b w:val="0"/>
          <w:color w:val="auto"/>
        </w:rPr>
        <w:t xml:space="preserve"> </w:t>
      </w:r>
      <w:r w:rsidRPr="003D21D7">
        <w:rPr>
          <w:b w:val="0"/>
          <w:color w:val="auto"/>
        </w:rPr>
        <w:t>(</w:t>
      </w:r>
      <w:r w:rsidRPr="003D21D7">
        <w:rPr>
          <w:b w:val="0"/>
          <w:color w:val="auto"/>
          <w:shd w:val="clear" w:color="auto" w:fill="FFFFFF"/>
        </w:rPr>
        <w:t xml:space="preserve">World Health Organization, </w:t>
      </w:r>
      <w:r w:rsidRPr="003D21D7">
        <w:rPr>
          <w:b w:val="0"/>
          <w:color w:val="auto"/>
          <w:shd w:val="clear" w:color="auto" w:fill="FFFFFF"/>
        </w:rPr>
        <w:t>2015</w:t>
      </w:r>
      <w:r w:rsidRPr="003D21D7">
        <w:rPr>
          <w:b w:val="0"/>
          <w:color w:val="auto"/>
          <w:shd w:val="clear" w:color="auto" w:fill="FFFFFF"/>
        </w:rPr>
        <w:t>)</w:t>
      </w:r>
      <w:r w:rsidRPr="003D21D7">
        <w:rPr>
          <w:b w:val="0"/>
          <w:color w:val="auto"/>
        </w:rPr>
        <w:t>. Also, in every learning institute, there is a big bunch of graduates every year. This makes every job opportunity available in the market competitive. It is therefore not easy to identify the best from all of them.</w:t>
      </w:r>
    </w:p>
    <w:p w:rsidR="00DF0E69" w:rsidRPr="003D21D7" w:rsidRDefault="00DF0E69" w:rsidP="003D21D7">
      <w:pPr>
        <w:spacing w:line="480" w:lineRule="auto"/>
        <w:ind w:firstLine="720"/>
        <w:jc w:val="both"/>
        <w:rPr>
          <w:b w:val="0"/>
          <w:color w:val="auto"/>
        </w:rPr>
      </w:pPr>
      <w:r w:rsidRPr="003D21D7">
        <w:rPr>
          <w:b w:val="0"/>
          <w:color w:val="auto"/>
        </w:rPr>
        <w:t xml:space="preserve">For Urgent Medcare, its main focus should be on the skills and experience of the candidate and more so the core values of the candidate. It is crucial that patients feel cared for and more so, their need met. A good customer culture in a hospital is now a primary concern in health institutions. A health practitioner should be approachable and should not be judgmental </w:t>
      </w:r>
      <w:r w:rsidRPr="003D21D7">
        <w:rPr>
          <w:b w:val="0"/>
          <w:color w:val="auto"/>
        </w:rPr>
        <w:lastRenderedPageBreak/>
        <w:t xml:space="preserve">for it would scare away the patients or hard to trust their issues to the health practitioner. Therefore, it crucial to lay out the expectations to a job vacancy in health care and the requirements core values one should contain through a thorough interview process, the human resource will effectively </w:t>
      </w:r>
      <w:r w:rsidRPr="003D21D7">
        <w:rPr>
          <w:b w:val="0"/>
          <w:color w:val="auto"/>
        </w:rPr>
        <w:t>selects</w:t>
      </w:r>
      <w:r w:rsidRPr="003D21D7">
        <w:rPr>
          <w:b w:val="0"/>
          <w:color w:val="auto"/>
        </w:rPr>
        <w:t xml:space="preserve"> the right person for the job</w:t>
      </w:r>
      <w:r w:rsidRPr="003D21D7">
        <w:rPr>
          <w:b w:val="0"/>
          <w:color w:val="auto"/>
        </w:rPr>
        <w:t xml:space="preserve"> (</w:t>
      </w:r>
      <w:r w:rsidRPr="003D21D7">
        <w:rPr>
          <w:b w:val="0"/>
          <w:color w:val="auto"/>
          <w:shd w:val="clear" w:color="auto" w:fill="FFFFFF"/>
        </w:rPr>
        <w:t xml:space="preserve">Mandeville, et al. </w:t>
      </w:r>
      <w:r w:rsidRPr="003D21D7">
        <w:rPr>
          <w:b w:val="0"/>
          <w:color w:val="auto"/>
          <w:shd w:val="clear" w:color="auto" w:fill="FFFFFF"/>
        </w:rPr>
        <w:t>2016</w:t>
      </w:r>
      <w:r w:rsidRPr="003D21D7">
        <w:rPr>
          <w:b w:val="0"/>
          <w:color w:val="auto"/>
          <w:shd w:val="clear" w:color="auto" w:fill="FFFFFF"/>
        </w:rPr>
        <w:t>)</w:t>
      </w:r>
      <w:r w:rsidRPr="003D21D7">
        <w:rPr>
          <w:b w:val="0"/>
          <w:color w:val="auto"/>
        </w:rPr>
        <w:t>.</w:t>
      </w:r>
    </w:p>
    <w:p w:rsidR="00DF0E69" w:rsidRPr="003D21D7" w:rsidRDefault="003D21D7" w:rsidP="003D21D7">
      <w:pPr>
        <w:spacing w:line="480" w:lineRule="auto"/>
        <w:jc w:val="both"/>
        <w:rPr>
          <w:color w:val="auto"/>
        </w:rPr>
      </w:pPr>
      <w:r w:rsidRPr="003D21D7">
        <w:rPr>
          <w:color w:val="auto"/>
        </w:rPr>
        <w:t xml:space="preserve">1.3 </w:t>
      </w:r>
      <w:r w:rsidR="00DF0E69" w:rsidRPr="003D21D7">
        <w:rPr>
          <w:color w:val="auto"/>
        </w:rPr>
        <w:t>Retention</w:t>
      </w:r>
    </w:p>
    <w:p w:rsidR="00DF0E69" w:rsidRPr="003D21D7" w:rsidRDefault="00DF0E69" w:rsidP="003D21D7">
      <w:pPr>
        <w:spacing w:line="480" w:lineRule="auto"/>
        <w:ind w:firstLine="720"/>
        <w:jc w:val="both"/>
        <w:rPr>
          <w:b w:val="0"/>
          <w:color w:val="auto"/>
        </w:rPr>
      </w:pPr>
      <w:r w:rsidRPr="003D21D7">
        <w:rPr>
          <w:b w:val="0"/>
          <w:color w:val="auto"/>
        </w:rPr>
        <w:t>It refers to a strategic plan of maintaining the existing employees by motivating them to stay. It is important for a human resource manager to learn the factors that could make an employee quit from working in the company. The first reason is a poor fit with the culture of an organization. It is possible that an organization has embraced a particular culture and it employs diversified candidates</w:t>
      </w:r>
      <w:r w:rsidRPr="003D21D7">
        <w:rPr>
          <w:b w:val="0"/>
          <w:color w:val="auto"/>
        </w:rPr>
        <w:t xml:space="preserve"> (</w:t>
      </w:r>
      <w:proofErr w:type="spellStart"/>
      <w:r w:rsidRPr="003D21D7">
        <w:rPr>
          <w:b w:val="0"/>
          <w:color w:val="auto"/>
          <w:shd w:val="clear" w:color="auto" w:fill="FFFFFF"/>
        </w:rPr>
        <w:t>Abdelhak</w:t>
      </w:r>
      <w:proofErr w:type="spellEnd"/>
      <w:r w:rsidRPr="003D21D7">
        <w:rPr>
          <w:b w:val="0"/>
          <w:color w:val="auto"/>
          <w:shd w:val="clear" w:color="auto" w:fill="FFFFFF"/>
        </w:rPr>
        <w:t xml:space="preserve"> et al. 2014)</w:t>
      </w:r>
      <w:r w:rsidRPr="003D21D7">
        <w:rPr>
          <w:b w:val="0"/>
          <w:color w:val="auto"/>
        </w:rPr>
        <w:t>. There is likely to be a culture imbalance which pushes some candidates to feel limited and uncomfortable while working there.</w:t>
      </w:r>
    </w:p>
    <w:p w:rsidR="00DF0E69" w:rsidRPr="003D21D7" w:rsidRDefault="00DF0E69" w:rsidP="003D21D7">
      <w:pPr>
        <w:spacing w:line="480" w:lineRule="auto"/>
        <w:ind w:firstLine="720"/>
        <w:jc w:val="both"/>
        <w:rPr>
          <w:b w:val="0"/>
          <w:color w:val="auto"/>
        </w:rPr>
      </w:pPr>
      <w:r w:rsidRPr="003D21D7">
        <w:rPr>
          <w:b w:val="0"/>
          <w:color w:val="auto"/>
        </w:rPr>
        <w:t>Another reason that would make an employee leave the organization is the poor working environment. It is possible that an employee's not exposed to a comfortable working environment. For instance, there is a pollutant industry nearby which makes the atmosphere hard to cope due to lack of fresh air from the produced pollutant gases. Unless the environment is improved, it stands to be risky and life threatening to the employees that all there in the maximum hours of the day. From a simple evaluation, it is easy to leave the organization than risking one's life.</w:t>
      </w:r>
    </w:p>
    <w:p w:rsidR="00DF0E69" w:rsidRPr="003D21D7" w:rsidRDefault="003D21D7" w:rsidP="003D21D7">
      <w:pPr>
        <w:spacing w:line="480" w:lineRule="auto"/>
        <w:jc w:val="both"/>
        <w:rPr>
          <w:color w:val="auto"/>
        </w:rPr>
      </w:pPr>
      <w:r w:rsidRPr="003D21D7">
        <w:rPr>
          <w:color w:val="auto"/>
        </w:rPr>
        <w:t xml:space="preserve">1.4 </w:t>
      </w:r>
      <w:r w:rsidR="00DF0E69" w:rsidRPr="003D21D7">
        <w:rPr>
          <w:color w:val="auto"/>
        </w:rPr>
        <w:t xml:space="preserve">Development </w:t>
      </w:r>
    </w:p>
    <w:p w:rsidR="00DF0E69" w:rsidRPr="003D21D7" w:rsidRDefault="00DF0E69" w:rsidP="003D21D7">
      <w:pPr>
        <w:spacing w:line="480" w:lineRule="auto"/>
        <w:ind w:firstLine="720"/>
        <w:jc w:val="both"/>
        <w:rPr>
          <w:b w:val="0"/>
          <w:color w:val="auto"/>
        </w:rPr>
      </w:pPr>
      <w:r w:rsidRPr="003D21D7">
        <w:rPr>
          <w:b w:val="0"/>
          <w:color w:val="auto"/>
        </w:rPr>
        <w:t xml:space="preserve">It is crucial to mind the welfare of both employees just as the welfare of the customers. An employee is likely to be productive if he is developing in a certain work environment. Most people leave an organization or cease to be productive if the environment is no longer </w:t>
      </w:r>
      <w:r w:rsidRPr="003D21D7">
        <w:rPr>
          <w:b w:val="0"/>
          <w:color w:val="auto"/>
        </w:rPr>
        <w:lastRenderedPageBreak/>
        <w:t xml:space="preserve">challenging or rewarding. Therefore, an employee in Urgent Medcare is entitled to benefits such as house allowance, transport allowance and a paid health policy for being an employee in the organization. </w:t>
      </w:r>
    </w:p>
    <w:p w:rsidR="00DF0E69" w:rsidRPr="003D21D7" w:rsidRDefault="003D21D7" w:rsidP="003D21D7">
      <w:pPr>
        <w:spacing w:line="480" w:lineRule="auto"/>
        <w:jc w:val="both"/>
        <w:rPr>
          <w:color w:val="auto"/>
        </w:rPr>
      </w:pPr>
      <w:r w:rsidRPr="003D21D7">
        <w:rPr>
          <w:color w:val="auto"/>
        </w:rPr>
        <w:t xml:space="preserve">1.5 </w:t>
      </w:r>
      <w:r w:rsidR="00DF0E69" w:rsidRPr="003D21D7">
        <w:rPr>
          <w:color w:val="auto"/>
        </w:rPr>
        <w:t>Compensation</w:t>
      </w:r>
    </w:p>
    <w:p w:rsidR="00DF0E69" w:rsidRPr="003D21D7" w:rsidRDefault="00DF0E69" w:rsidP="003D21D7">
      <w:pPr>
        <w:spacing w:line="480" w:lineRule="auto"/>
        <w:ind w:firstLine="720"/>
        <w:jc w:val="both"/>
        <w:rPr>
          <w:b w:val="0"/>
          <w:color w:val="auto"/>
        </w:rPr>
      </w:pPr>
      <w:r w:rsidRPr="003D21D7">
        <w:rPr>
          <w:b w:val="0"/>
          <w:color w:val="auto"/>
        </w:rPr>
        <w:t>This involves the way the employees are rewarded for their services in an organization. There is a range of salary range to every type of employee in an organization. It is crucial for every resource manager to follow this provided range in all positions of the organization. If employees are under-compensated, they are likely to underperform. If they are fairly or well paid, they are likely to be loyal and remain productive for the success of the organization</w:t>
      </w:r>
      <w:r w:rsidR="003D21D7" w:rsidRPr="003D21D7">
        <w:rPr>
          <w:b w:val="0"/>
          <w:color w:val="auto"/>
          <w:shd w:val="clear" w:color="auto" w:fill="FFFFFF"/>
        </w:rPr>
        <w:t xml:space="preserve"> (</w:t>
      </w:r>
      <w:r w:rsidR="003D21D7" w:rsidRPr="003D21D7">
        <w:rPr>
          <w:b w:val="0"/>
          <w:color w:val="auto"/>
          <w:shd w:val="clear" w:color="auto" w:fill="FFFFFF"/>
        </w:rPr>
        <w:t>Bratton &amp; Gold</w:t>
      </w:r>
      <w:r w:rsidR="003D21D7" w:rsidRPr="003D21D7">
        <w:rPr>
          <w:b w:val="0"/>
          <w:color w:val="auto"/>
          <w:shd w:val="clear" w:color="auto" w:fill="FFFFFF"/>
        </w:rPr>
        <w:t xml:space="preserve">, </w:t>
      </w:r>
      <w:r w:rsidR="003D21D7" w:rsidRPr="003D21D7">
        <w:rPr>
          <w:b w:val="0"/>
          <w:color w:val="auto"/>
          <w:shd w:val="clear" w:color="auto" w:fill="FFFFFF"/>
        </w:rPr>
        <w:t>2017)</w:t>
      </w:r>
      <w:r w:rsidRPr="003D21D7">
        <w:rPr>
          <w:b w:val="0"/>
          <w:color w:val="auto"/>
        </w:rPr>
        <w:t>. Their satisfaction is also reflected in how they address the patients.</w:t>
      </w:r>
    </w:p>
    <w:p w:rsidR="00AF482D" w:rsidRPr="003D21D7" w:rsidRDefault="003D21D7" w:rsidP="003D21D7">
      <w:pPr>
        <w:spacing w:line="480" w:lineRule="auto"/>
        <w:ind w:firstLine="720"/>
        <w:jc w:val="both"/>
        <w:rPr>
          <w:b w:val="0"/>
          <w:color w:val="auto"/>
        </w:rPr>
      </w:pPr>
      <w:r w:rsidRPr="003D21D7">
        <w:rPr>
          <w:b w:val="0"/>
          <w:color w:val="auto"/>
        </w:rPr>
        <w:t>In summary, h</w:t>
      </w:r>
      <w:r w:rsidR="00DF0E69" w:rsidRPr="003D21D7">
        <w:rPr>
          <w:b w:val="0"/>
          <w:color w:val="auto"/>
        </w:rPr>
        <w:t>uman resource planning is the backbone of every successful organization. An effective human resource plan assists an organization to meet their strategic goals by administering and maintaining the best candidate for a job position in the organization. In doing so, the plan ensures it is in plan with the organizational goal of the organization. An effective human resource strategy maintains employee turnover and a competitive advantage. It is important for Urgent Medcare to follow this human resource plan for the success of the organization.</w:t>
      </w:r>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both"/>
        <w:rPr>
          <w:b w:val="0"/>
          <w:color w:val="auto"/>
        </w:rPr>
      </w:pPr>
    </w:p>
    <w:p w:rsidR="003D21D7" w:rsidRPr="003D21D7" w:rsidRDefault="003D21D7" w:rsidP="003D21D7">
      <w:pPr>
        <w:spacing w:line="480" w:lineRule="auto"/>
        <w:jc w:val="both"/>
        <w:rPr>
          <w:b w:val="0"/>
          <w:color w:val="auto"/>
        </w:rPr>
      </w:pPr>
      <w:r w:rsidRPr="003D21D7">
        <w:rPr>
          <w:b w:val="0"/>
          <w:color w:val="auto"/>
        </w:rPr>
        <w:lastRenderedPageBreak/>
        <w:t xml:space="preserve">References </w:t>
      </w:r>
    </w:p>
    <w:p w:rsidR="003D21D7" w:rsidRPr="003D21D7" w:rsidRDefault="003D21D7" w:rsidP="003D21D7">
      <w:pPr>
        <w:spacing w:line="480" w:lineRule="auto"/>
        <w:ind w:left="720" w:hanging="720"/>
        <w:jc w:val="both"/>
        <w:rPr>
          <w:b w:val="0"/>
          <w:color w:val="auto"/>
          <w:shd w:val="clear" w:color="auto" w:fill="FFFFFF"/>
        </w:rPr>
      </w:pPr>
      <w:proofErr w:type="spellStart"/>
      <w:proofErr w:type="gramStart"/>
      <w:r w:rsidRPr="003D21D7">
        <w:rPr>
          <w:b w:val="0"/>
          <w:color w:val="auto"/>
          <w:shd w:val="clear" w:color="auto" w:fill="FFFFFF"/>
        </w:rPr>
        <w:t>Abdelhak</w:t>
      </w:r>
      <w:proofErr w:type="spellEnd"/>
      <w:r w:rsidRPr="003D21D7">
        <w:rPr>
          <w:b w:val="0"/>
          <w:color w:val="auto"/>
          <w:shd w:val="clear" w:color="auto" w:fill="FFFFFF"/>
        </w:rPr>
        <w:t xml:space="preserve">, M., </w:t>
      </w:r>
      <w:proofErr w:type="spellStart"/>
      <w:r w:rsidRPr="003D21D7">
        <w:rPr>
          <w:b w:val="0"/>
          <w:color w:val="auto"/>
          <w:shd w:val="clear" w:color="auto" w:fill="FFFFFF"/>
        </w:rPr>
        <w:t>Grostick</w:t>
      </w:r>
      <w:proofErr w:type="spellEnd"/>
      <w:r w:rsidRPr="003D21D7">
        <w:rPr>
          <w:b w:val="0"/>
          <w:color w:val="auto"/>
          <w:shd w:val="clear" w:color="auto" w:fill="FFFFFF"/>
        </w:rPr>
        <w:t xml:space="preserve">, S., &amp; </w:t>
      </w:r>
      <w:proofErr w:type="spellStart"/>
      <w:r w:rsidRPr="003D21D7">
        <w:rPr>
          <w:b w:val="0"/>
          <w:color w:val="auto"/>
          <w:shd w:val="clear" w:color="auto" w:fill="FFFFFF"/>
        </w:rPr>
        <w:t>Hanken</w:t>
      </w:r>
      <w:proofErr w:type="spellEnd"/>
      <w:r w:rsidRPr="003D21D7">
        <w:rPr>
          <w:b w:val="0"/>
          <w:color w:val="auto"/>
          <w:shd w:val="clear" w:color="auto" w:fill="FFFFFF"/>
        </w:rPr>
        <w:t>, M. A. (2014).</w:t>
      </w:r>
      <w:proofErr w:type="gramEnd"/>
      <w:r w:rsidRPr="003D21D7">
        <w:rPr>
          <w:rStyle w:val="apple-converted-space"/>
          <w:b w:val="0"/>
          <w:color w:val="auto"/>
          <w:shd w:val="clear" w:color="auto" w:fill="FFFFFF"/>
        </w:rPr>
        <w:t> </w:t>
      </w:r>
      <w:r w:rsidRPr="003D21D7">
        <w:rPr>
          <w:b w:val="0"/>
          <w:i/>
          <w:iCs/>
          <w:color w:val="auto"/>
          <w:shd w:val="clear" w:color="auto" w:fill="FFFFFF"/>
        </w:rPr>
        <w:t>Health Information-E-Book: Management of a Strategic Resource</w:t>
      </w:r>
      <w:r w:rsidRPr="003D21D7">
        <w:rPr>
          <w:b w:val="0"/>
          <w:color w:val="auto"/>
          <w:shd w:val="clear" w:color="auto" w:fill="FFFFFF"/>
        </w:rPr>
        <w:t xml:space="preserve">. </w:t>
      </w:r>
      <w:proofErr w:type="gramStart"/>
      <w:r w:rsidRPr="003D21D7">
        <w:rPr>
          <w:b w:val="0"/>
          <w:color w:val="auto"/>
          <w:shd w:val="clear" w:color="auto" w:fill="FFFFFF"/>
        </w:rPr>
        <w:t>Elsevier Health Sciences.</w:t>
      </w:r>
      <w:proofErr w:type="gramEnd"/>
    </w:p>
    <w:p w:rsidR="003D21D7" w:rsidRPr="003D21D7" w:rsidRDefault="003D21D7" w:rsidP="003D21D7">
      <w:pPr>
        <w:spacing w:line="480" w:lineRule="auto"/>
        <w:ind w:left="720" w:hanging="720"/>
        <w:jc w:val="both"/>
        <w:rPr>
          <w:b w:val="0"/>
          <w:color w:val="auto"/>
          <w:shd w:val="clear" w:color="auto" w:fill="FFFFFF"/>
        </w:rPr>
      </w:pPr>
      <w:proofErr w:type="gramStart"/>
      <w:r w:rsidRPr="003D21D7">
        <w:rPr>
          <w:b w:val="0"/>
          <w:color w:val="auto"/>
          <w:shd w:val="clear" w:color="auto" w:fill="FFFFFF"/>
        </w:rPr>
        <w:t>Bratton, J., &amp; Gold, J. (2017).</w:t>
      </w:r>
      <w:proofErr w:type="gramEnd"/>
      <w:r w:rsidRPr="003D21D7">
        <w:rPr>
          <w:rStyle w:val="apple-converted-space"/>
          <w:b w:val="0"/>
          <w:color w:val="auto"/>
          <w:shd w:val="clear" w:color="auto" w:fill="FFFFFF"/>
        </w:rPr>
        <w:t> </w:t>
      </w:r>
      <w:r w:rsidRPr="003D21D7">
        <w:rPr>
          <w:b w:val="0"/>
          <w:i/>
          <w:iCs/>
          <w:color w:val="auto"/>
          <w:shd w:val="clear" w:color="auto" w:fill="FFFFFF"/>
        </w:rPr>
        <w:t>Human resource management: theory and practice</w:t>
      </w:r>
      <w:r w:rsidRPr="003D21D7">
        <w:rPr>
          <w:b w:val="0"/>
          <w:color w:val="auto"/>
          <w:shd w:val="clear" w:color="auto" w:fill="FFFFFF"/>
        </w:rPr>
        <w:t>. Palgrave.</w:t>
      </w:r>
    </w:p>
    <w:p w:rsidR="003D21D7" w:rsidRPr="003D21D7" w:rsidRDefault="003D21D7" w:rsidP="003D21D7">
      <w:pPr>
        <w:spacing w:line="480" w:lineRule="auto"/>
        <w:ind w:left="720" w:hanging="720"/>
        <w:jc w:val="both"/>
        <w:rPr>
          <w:b w:val="0"/>
          <w:color w:val="auto"/>
          <w:shd w:val="clear" w:color="auto" w:fill="FFFFFF"/>
        </w:rPr>
      </w:pPr>
      <w:proofErr w:type="spellStart"/>
      <w:proofErr w:type="gramStart"/>
      <w:r w:rsidRPr="003D21D7">
        <w:rPr>
          <w:b w:val="0"/>
          <w:color w:val="auto"/>
          <w:shd w:val="clear" w:color="auto" w:fill="FFFFFF"/>
        </w:rPr>
        <w:t>Issel</w:t>
      </w:r>
      <w:proofErr w:type="spellEnd"/>
      <w:r w:rsidRPr="003D21D7">
        <w:rPr>
          <w:b w:val="0"/>
          <w:color w:val="auto"/>
          <w:shd w:val="clear" w:color="auto" w:fill="FFFFFF"/>
        </w:rPr>
        <w:t>, L. M., &amp; Wells, R. (2017).</w:t>
      </w:r>
      <w:proofErr w:type="gramEnd"/>
      <w:r w:rsidRPr="003D21D7">
        <w:rPr>
          <w:rStyle w:val="apple-converted-space"/>
          <w:b w:val="0"/>
          <w:color w:val="auto"/>
          <w:shd w:val="clear" w:color="auto" w:fill="FFFFFF"/>
        </w:rPr>
        <w:t> </w:t>
      </w:r>
      <w:proofErr w:type="gramStart"/>
      <w:r w:rsidRPr="003D21D7">
        <w:rPr>
          <w:b w:val="0"/>
          <w:i/>
          <w:iCs/>
          <w:color w:val="auto"/>
          <w:shd w:val="clear" w:color="auto" w:fill="FFFFFF"/>
        </w:rPr>
        <w:t>Health program planning and evaluation</w:t>
      </w:r>
      <w:r w:rsidRPr="003D21D7">
        <w:rPr>
          <w:b w:val="0"/>
          <w:color w:val="auto"/>
          <w:shd w:val="clear" w:color="auto" w:fill="FFFFFF"/>
        </w:rPr>
        <w:t>.</w:t>
      </w:r>
      <w:proofErr w:type="gramEnd"/>
      <w:r w:rsidRPr="003D21D7">
        <w:rPr>
          <w:b w:val="0"/>
          <w:color w:val="auto"/>
          <w:shd w:val="clear" w:color="auto" w:fill="FFFFFF"/>
        </w:rPr>
        <w:t xml:space="preserve"> </w:t>
      </w:r>
      <w:proofErr w:type="gramStart"/>
      <w:r w:rsidRPr="003D21D7">
        <w:rPr>
          <w:b w:val="0"/>
          <w:color w:val="auto"/>
          <w:shd w:val="clear" w:color="auto" w:fill="FFFFFF"/>
        </w:rPr>
        <w:t>Jones &amp; Bartlett Learning.</w:t>
      </w:r>
      <w:proofErr w:type="gramEnd"/>
    </w:p>
    <w:p w:rsidR="003D21D7" w:rsidRPr="003D21D7" w:rsidRDefault="003D21D7" w:rsidP="003D21D7">
      <w:pPr>
        <w:spacing w:line="480" w:lineRule="auto"/>
        <w:ind w:left="720" w:hanging="720"/>
        <w:jc w:val="both"/>
        <w:rPr>
          <w:b w:val="0"/>
          <w:color w:val="auto"/>
          <w:shd w:val="clear" w:color="auto" w:fill="FFFFFF"/>
        </w:rPr>
      </w:pPr>
      <w:proofErr w:type="gramStart"/>
      <w:r w:rsidRPr="003D21D7">
        <w:rPr>
          <w:b w:val="0"/>
          <w:color w:val="auto"/>
          <w:shd w:val="clear" w:color="auto" w:fill="FFFFFF"/>
        </w:rPr>
        <w:t xml:space="preserve">Mandeville, K. L., </w:t>
      </w:r>
      <w:proofErr w:type="spellStart"/>
      <w:r w:rsidRPr="003D21D7">
        <w:rPr>
          <w:b w:val="0"/>
          <w:color w:val="auto"/>
          <w:shd w:val="clear" w:color="auto" w:fill="FFFFFF"/>
        </w:rPr>
        <w:t>Lagarde</w:t>
      </w:r>
      <w:proofErr w:type="spellEnd"/>
      <w:r w:rsidRPr="003D21D7">
        <w:rPr>
          <w:b w:val="0"/>
          <w:color w:val="auto"/>
          <w:shd w:val="clear" w:color="auto" w:fill="FFFFFF"/>
        </w:rPr>
        <w:t>, M., Hanson, K., &amp; Mills, A. (2016).</w:t>
      </w:r>
      <w:proofErr w:type="gramEnd"/>
      <w:r w:rsidRPr="003D21D7">
        <w:rPr>
          <w:b w:val="0"/>
          <w:color w:val="auto"/>
          <w:shd w:val="clear" w:color="auto" w:fill="FFFFFF"/>
        </w:rPr>
        <w:t xml:space="preserve"> Human resources for health: time to move out of crisis mode.</w:t>
      </w:r>
      <w:r w:rsidRPr="003D21D7">
        <w:rPr>
          <w:rStyle w:val="apple-converted-space"/>
          <w:b w:val="0"/>
          <w:color w:val="auto"/>
          <w:shd w:val="clear" w:color="auto" w:fill="FFFFFF"/>
        </w:rPr>
        <w:t> </w:t>
      </w:r>
      <w:r w:rsidRPr="003D21D7">
        <w:rPr>
          <w:b w:val="0"/>
          <w:i/>
          <w:iCs/>
          <w:color w:val="auto"/>
          <w:shd w:val="clear" w:color="auto" w:fill="FFFFFF"/>
        </w:rPr>
        <w:t>The Lancet</w:t>
      </w:r>
      <w:r w:rsidRPr="003D21D7">
        <w:rPr>
          <w:b w:val="0"/>
          <w:color w:val="auto"/>
          <w:shd w:val="clear" w:color="auto" w:fill="FFFFFF"/>
        </w:rPr>
        <w:t>,</w:t>
      </w:r>
      <w:r w:rsidRPr="003D21D7">
        <w:rPr>
          <w:rStyle w:val="apple-converted-space"/>
          <w:b w:val="0"/>
          <w:color w:val="auto"/>
          <w:shd w:val="clear" w:color="auto" w:fill="FFFFFF"/>
        </w:rPr>
        <w:t> </w:t>
      </w:r>
      <w:r w:rsidRPr="003D21D7">
        <w:rPr>
          <w:b w:val="0"/>
          <w:i/>
          <w:iCs/>
          <w:color w:val="auto"/>
          <w:shd w:val="clear" w:color="auto" w:fill="FFFFFF"/>
        </w:rPr>
        <w:t>388</w:t>
      </w:r>
      <w:r w:rsidRPr="003D21D7">
        <w:rPr>
          <w:b w:val="0"/>
          <w:color w:val="auto"/>
          <w:shd w:val="clear" w:color="auto" w:fill="FFFFFF"/>
        </w:rPr>
        <w:t>(10041), 220-222.</w:t>
      </w:r>
    </w:p>
    <w:p w:rsidR="003D21D7" w:rsidRPr="003D21D7" w:rsidRDefault="003D21D7" w:rsidP="003D21D7">
      <w:pPr>
        <w:spacing w:line="480" w:lineRule="auto"/>
        <w:ind w:left="720" w:hanging="720"/>
        <w:jc w:val="both"/>
        <w:rPr>
          <w:b w:val="0"/>
          <w:color w:val="auto"/>
        </w:rPr>
      </w:pPr>
      <w:proofErr w:type="gramStart"/>
      <w:r w:rsidRPr="003D21D7">
        <w:rPr>
          <w:b w:val="0"/>
          <w:color w:val="auto"/>
          <w:shd w:val="clear" w:color="auto" w:fill="FFFFFF"/>
        </w:rPr>
        <w:t xml:space="preserve">Serna, C. A., </w:t>
      </w:r>
      <w:proofErr w:type="spellStart"/>
      <w:r w:rsidRPr="003D21D7">
        <w:rPr>
          <w:b w:val="0"/>
          <w:color w:val="auto"/>
          <w:shd w:val="clear" w:color="auto" w:fill="FFFFFF"/>
        </w:rPr>
        <w:t>Arevalo</w:t>
      </w:r>
      <w:proofErr w:type="spellEnd"/>
      <w:r w:rsidRPr="003D21D7">
        <w:rPr>
          <w:b w:val="0"/>
          <w:color w:val="auto"/>
          <w:shd w:val="clear" w:color="auto" w:fill="FFFFFF"/>
        </w:rPr>
        <w:t xml:space="preserve">, O., &amp; </w:t>
      </w:r>
      <w:proofErr w:type="spellStart"/>
      <w:r w:rsidRPr="003D21D7">
        <w:rPr>
          <w:b w:val="0"/>
          <w:color w:val="auto"/>
          <w:shd w:val="clear" w:color="auto" w:fill="FFFFFF"/>
        </w:rPr>
        <w:t>Tomar</w:t>
      </w:r>
      <w:proofErr w:type="spellEnd"/>
      <w:r w:rsidRPr="003D21D7">
        <w:rPr>
          <w:b w:val="0"/>
          <w:color w:val="auto"/>
          <w:shd w:val="clear" w:color="auto" w:fill="FFFFFF"/>
        </w:rPr>
        <w:t>, S. L. (2017).</w:t>
      </w:r>
      <w:proofErr w:type="gramEnd"/>
      <w:r w:rsidRPr="003D21D7">
        <w:rPr>
          <w:b w:val="0"/>
          <w:color w:val="auto"/>
          <w:shd w:val="clear" w:color="auto" w:fill="FFFFFF"/>
        </w:rPr>
        <w:t xml:space="preserve"> </w:t>
      </w:r>
      <w:proofErr w:type="gramStart"/>
      <w:r w:rsidRPr="003D21D7">
        <w:rPr>
          <w:b w:val="0"/>
          <w:color w:val="auto"/>
          <w:shd w:val="clear" w:color="auto" w:fill="FFFFFF"/>
        </w:rPr>
        <w:t>Dental-related use of hospital emergency departments by Hispanics and non-Hispanics in Florida.</w:t>
      </w:r>
      <w:proofErr w:type="gramEnd"/>
      <w:r w:rsidRPr="003D21D7">
        <w:rPr>
          <w:rStyle w:val="apple-converted-space"/>
          <w:b w:val="0"/>
          <w:color w:val="auto"/>
          <w:shd w:val="clear" w:color="auto" w:fill="FFFFFF"/>
        </w:rPr>
        <w:t> </w:t>
      </w:r>
      <w:proofErr w:type="gramStart"/>
      <w:r w:rsidRPr="003D21D7">
        <w:rPr>
          <w:b w:val="0"/>
          <w:i/>
          <w:iCs/>
          <w:color w:val="auto"/>
          <w:shd w:val="clear" w:color="auto" w:fill="FFFFFF"/>
        </w:rPr>
        <w:t>American journal of public health</w:t>
      </w:r>
      <w:r w:rsidRPr="003D21D7">
        <w:rPr>
          <w:b w:val="0"/>
          <w:color w:val="auto"/>
          <w:shd w:val="clear" w:color="auto" w:fill="FFFFFF"/>
        </w:rPr>
        <w:t>,</w:t>
      </w:r>
      <w:r w:rsidRPr="003D21D7">
        <w:rPr>
          <w:rStyle w:val="apple-converted-space"/>
          <w:b w:val="0"/>
          <w:color w:val="auto"/>
          <w:shd w:val="clear" w:color="auto" w:fill="FFFFFF"/>
        </w:rPr>
        <w:t> </w:t>
      </w:r>
      <w:r w:rsidRPr="003D21D7">
        <w:rPr>
          <w:b w:val="0"/>
          <w:i/>
          <w:iCs/>
          <w:color w:val="auto"/>
          <w:shd w:val="clear" w:color="auto" w:fill="FFFFFF"/>
        </w:rPr>
        <w:t>107</w:t>
      </w:r>
      <w:r w:rsidRPr="003D21D7">
        <w:rPr>
          <w:b w:val="0"/>
          <w:color w:val="auto"/>
          <w:shd w:val="clear" w:color="auto" w:fill="FFFFFF"/>
        </w:rPr>
        <w:t>(S1), S88-S93.</w:t>
      </w:r>
      <w:proofErr w:type="gramEnd"/>
    </w:p>
    <w:p w:rsidR="003D21D7" w:rsidRPr="003D21D7" w:rsidRDefault="003D21D7" w:rsidP="003D21D7">
      <w:pPr>
        <w:spacing w:line="480" w:lineRule="auto"/>
        <w:ind w:left="720" w:hanging="720"/>
        <w:jc w:val="both"/>
        <w:rPr>
          <w:b w:val="0"/>
          <w:color w:val="auto"/>
        </w:rPr>
      </w:pPr>
      <w:proofErr w:type="gramStart"/>
      <w:r w:rsidRPr="003D21D7">
        <w:rPr>
          <w:b w:val="0"/>
          <w:color w:val="auto"/>
          <w:shd w:val="clear" w:color="auto" w:fill="FFFFFF"/>
        </w:rPr>
        <w:t>World Health Organization.</w:t>
      </w:r>
      <w:proofErr w:type="gramEnd"/>
      <w:r w:rsidRPr="003D21D7">
        <w:rPr>
          <w:b w:val="0"/>
          <w:color w:val="auto"/>
          <w:shd w:val="clear" w:color="auto" w:fill="FFFFFF"/>
        </w:rPr>
        <w:t xml:space="preserve"> (2015). WHO global strategy on people-</w:t>
      </w:r>
      <w:proofErr w:type="spellStart"/>
      <w:r w:rsidRPr="003D21D7">
        <w:rPr>
          <w:b w:val="0"/>
          <w:color w:val="auto"/>
          <w:shd w:val="clear" w:color="auto" w:fill="FFFFFF"/>
        </w:rPr>
        <w:t>centred</w:t>
      </w:r>
      <w:proofErr w:type="spellEnd"/>
      <w:r w:rsidRPr="003D21D7">
        <w:rPr>
          <w:b w:val="0"/>
          <w:color w:val="auto"/>
          <w:shd w:val="clear" w:color="auto" w:fill="FFFFFF"/>
        </w:rPr>
        <w:t xml:space="preserve"> and integrated health services: interim report.</w:t>
      </w:r>
    </w:p>
    <w:p w:rsidR="003D21D7" w:rsidRPr="003D21D7" w:rsidRDefault="003D21D7" w:rsidP="003D21D7">
      <w:pPr>
        <w:spacing w:line="480" w:lineRule="auto"/>
        <w:ind w:left="720" w:hanging="720"/>
        <w:jc w:val="both"/>
        <w:rPr>
          <w:b w:val="0"/>
          <w:color w:val="auto"/>
          <w:shd w:val="clear" w:color="auto" w:fill="FFFFFF"/>
        </w:rPr>
      </w:pPr>
      <w:proofErr w:type="gramStart"/>
      <w:r w:rsidRPr="003D21D7">
        <w:rPr>
          <w:b w:val="0"/>
          <w:color w:val="auto"/>
          <w:shd w:val="clear" w:color="auto" w:fill="FFFFFF"/>
        </w:rPr>
        <w:t>World Health Organization.</w:t>
      </w:r>
      <w:proofErr w:type="gramEnd"/>
      <w:r w:rsidRPr="003D21D7">
        <w:rPr>
          <w:b w:val="0"/>
          <w:color w:val="auto"/>
          <w:shd w:val="clear" w:color="auto" w:fill="FFFFFF"/>
        </w:rPr>
        <w:t xml:space="preserve"> (2016). Global strategy on human resources for health: workforce 2030.</w:t>
      </w:r>
    </w:p>
    <w:p w:rsidR="003D21D7" w:rsidRPr="003D21D7" w:rsidRDefault="003D21D7" w:rsidP="003D21D7">
      <w:pPr>
        <w:spacing w:line="480" w:lineRule="auto"/>
        <w:jc w:val="both"/>
        <w:rPr>
          <w:b w:val="0"/>
          <w:color w:val="auto"/>
        </w:rPr>
      </w:pPr>
    </w:p>
    <w:sectPr w:rsidR="003D21D7" w:rsidRPr="003D21D7" w:rsidSect="003D21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B14" w:rsidRDefault="00C40B14" w:rsidP="003D21D7">
      <w:pPr>
        <w:spacing w:after="0" w:line="240" w:lineRule="auto"/>
      </w:pPr>
      <w:r>
        <w:separator/>
      </w:r>
    </w:p>
  </w:endnote>
  <w:endnote w:type="continuationSeparator" w:id="0">
    <w:p w:rsidR="00C40B14" w:rsidRDefault="00C40B14" w:rsidP="003D2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B14" w:rsidRDefault="00C40B14" w:rsidP="003D21D7">
      <w:pPr>
        <w:spacing w:after="0" w:line="240" w:lineRule="auto"/>
      </w:pPr>
      <w:r>
        <w:separator/>
      </w:r>
    </w:p>
  </w:footnote>
  <w:footnote w:type="continuationSeparator" w:id="0">
    <w:p w:rsidR="00C40B14" w:rsidRDefault="00C40B14" w:rsidP="003D2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459015"/>
      <w:docPartObj>
        <w:docPartGallery w:val="Page Numbers (Top of Page)"/>
        <w:docPartUnique/>
      </w:docPartObj>
    </w:sdtPr>
    <w:sdtEndPr>
      <w:rPr>
        <w:noProof/>
      </w:rPr>
    </w:sdtEndPr>
    <w:sdtContent>
      <w:p w:rsidR="003D21D7" w:rsidRDefault="003D21D7">
        <w:pPr>
          <w:pStyle w:val="Header"/>
          <w:jc w:val="right"/>
        </w:pPr>
        <w:r w:rsidRPr="00DF0E69">
          <w:rPr>
            <w:b w:val="0"/>
          </w:rPr>
          <w:t xml:space="preserve">Human resources plan </w:t>
        </w:r>
        <w:r>
          <w:rPr>
            <w:b w:val="0"/>
          </w:rPr>
          <w:tab/>
        </w:r>
        <w:r>
          <w:rPr>
            <w:b w:val="0"/>
          </w:rPr>
          <w:tab/>
        </w:r>
        <w:r>
          <w:fldChar w:fldCharType="begin"/>
        </w:r>
        <w:r>
          <w:instrText xml:space="preserve"> PAGE   \* MERGEFORMAT </w:instrText>
        </w:r>
        <w:r>
          <w:fldChar w:fldCharType="separate"/>
        </w:r>
        <w:r>
          <w:rPr>
            <w:noProof/>
          </w:rPr>
          <w:t>2</w:t>
        </w:r>
        <w:r>
          <w:rPr>
            <w:noProof/>
          </w:rPr>
          <w:fldChar w:fldCharType="end"/>
        </w:r>
      </w:p>
    </w:sdtContent>
  </w:sdt>
  <w:p w:rsidR="003D21D7" w:rsidRDefault="003D21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1D7" w:rsidRPr="003D21D7" w:rsidRDefault="003D21D7">
    <w:pPr>
      <w:pStyle w:val="Header"/>
      <w:rPr>
        <w:b w:val="0"/>
      </w:rPr>
    </w:pPr>
    <w:r w:rsidRPr="003D21D7">
      <w:rPr>
        <w:b w:val="0"/>
      </w:rPr>
      <w:t xml:space="preserve">Running Head: </w:t>
    </w:r>
    <w:r w:rsidRPr="003D21D7">
      <w:rPr>
        <w:b w:val="0"/>
      </w:rPr>
      <w:t xml:space="preserve">Human </w:t>
    </w:r>
    <w:r w:rsidRPr="003D21D7">
      <w:rPr>
        <w:b w:val="0"/>
      </w:rPr>
      <w:t>Resources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167E2"/>
    <w:multiLevelType w:val="multilevel"/>
    <w:tmpl w:val="19C2A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2839BE"/>
    <w:multiLevelType w:val="multilevel"/>
    <w:tmpl w:val="BE36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B01310"/>
    <w:multiLevelType w:val="multilevel"/>
    <w:tmpl w:val="06DA5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355978"/>
    <w:multiLevelType w:val="multilevel"/>
    <w:tmpl w:val="3F5C0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94E18"/>
    <w:multiLevelType w:val="multilevel"/>
    <w:tmpl w:val="513C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8E1063"/>
    <w:multiLevelType w:val="multilevel"/>
    <w:tmpl w:val="AB02FD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7B7"/>
    <w:rsid w:val="00061F78"/>
    <w:rsid w:val="000B4B3D"/>
    <w:rsid w:val="002F1204"/>
    <w:rsid w:val="00367403"/>
    <w:rsid w:val="003D21D7"/>
    <w:rsid w:val="004B5D32"/>
    <w:rsid w:val="005B37B7"/>
    <w:rsid w:val="0060390E"/>
    <w:rsid w:val="0068025F"/>
    <w:rsid w:val="00770461"/>
    <w:rsid w:val="009676D1"/>
    <w:rsid w:val="00AF482D"/>
    <w:rsid w:val="00C40B14"/>
    <w:rsid w:val="00CC2D77"/>
    <w:rsid w:val="00DF0E69"/>
    <w:rsid w:val="00F14EB0"/>
    <w:rsid w:val="00FF5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F560D"/>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next w:val="Normal"/>
    <w:link w:val="Heading3Char"/>
    <w:uiPriority w:val="9"/>
    <w:semiHidden/>
    <w:unhideWhenUsed/>
    <w:qFormat/>
    <w:rsid w:val="002F1204"/>
    <w:pPr>
      <w:keepNext/>
      <w:keepLines/>
      <w:spacing w:before="200" w:after="0"/>
      <w:outlineLvl w:val="2"/>
    </w:pPr>
    <w:rPr>
      <w:rFonts w:asciiTheme="majorHAnsi" w:eastAsiaTheme="majorEastAsia" w:hAnsiTheme="majorHAnsi" w:cstheme="majorBidi"/>
      <w:b w:val="0"/>
      <w:bCs/>
      <w:color w:val="4F81BD" w:themeColor="accent1"/>
    </w:rPr>
  </w:style>
  <w:style w:type="paragraph" w:styleId="Heading4">
    <w:name w:val="heading 4"/>
    <w:basedOn w:val="Normal"/>
    <w:next w:val="Normal"/>
    <w:link w:val="Heading4Char"/>
    <w:uiPriority w:val="9"/>
    <w:semiHidden/>
    <w:unhideWhenUsed/>
    <w:qFormat/>
    <w:rsid w:val="000B4B3D"/>
    <w:pPr>
      <w:keepNext/>
      <w:keepLines/>
      <w:spacing w:before="200" w:after="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B37B7"/>
  </w:style>
  <w:style w:type="character" w:customStyle="1" w:styleId="txt-black">
    <w:name w:val="txt-black"/>
    <w:basedOn w:val="DefaultParagraphFont"/>
    <w:rsid w:val="005B37B7"/>
  </w:style>
  <w:style w:type="character" w:customStyle="1" w:styleId="txt-light-blue">
    <w:name w:val="txt-light-blue"/>
    <w:basedOn w:val="DefaultParagraphFont"/>
    <w:rsid w:val="005B37B7"/>
  </w:style>
  <w:style w:type="character" w:styleId="Hyperlink">
    <w:name w:val="Hyperlink"/>
    <w:basedOn w:val="DefaultParagraphFont"/>
    <w:uiPriority w:val="99"/>
    <w:semiHidden/>
    <w:unhideWhenUsed/>
    <w:rsid w:val="005B37B7"/>
    <w:rPr>
      <w:color w:val="0000FF"/>
      <w:u w:val="single"/>
    </w:rPr>
  </w:style>
  <w:style w:type="character" w:styleId="Strong">
    <w:name w:val="Strong"/>
    <w:basedOn w:val="DefaultParagraphFont"/>
    <w:uiPriority w:val="22"/>
    <w:qFormat/>
    <w:rsid w:val="00FF560D"/>
    <w:rPr>
      <w:b w:val="0"/>
      <w:bCs/>
    </w:rPr>
  </w:style>
  <w:style w:type="paragraph" w:customStyle="1" w:styleId="para">
    <w:name w:val="para"/>
    <w:basedOn w:val="Normal"/>
    <w:rsid w:val="00FF560D"/>
    <w:pPr>
      <w:spacing w:before="100" w:beforeAutospacing="1" w:after="100" w:afterAutospacing="1" w:line="240" w:lineRule="auto"/>
    </w:pPr>
    <w:rPr>
      <w:rFonts w:eastAsia="Times New Roman"/>
      <w:b w:val="0"/>
      <w:color w:val="auto"/>
      <w:kern w:val="0"/>
    </w:rPr>
  </w:style>
  <w:style w:type="character" w:customStyle="1" w:styleId="marginterm">
    <w:name w:val="margin_term"/>
    <w:basedOn w:val="DefaultParagraphFont"/>
    <w:rsid w:val="00FF560D"/>
  </w:style>
  <w:style w:type="character" w:customStyle="1" w:styleId="footnote">
    <w:name w:val="footnote"/>
    <w:basedOn w:val="DefaultParagraphFont"/>
    <w:rsid w:val="00FF560D"/>
  </w:style>
  <w:style w:type="character" w:styleId="Emphasis">
    <w:name w:val="Emphasis"/>
    <w:basedOn w:val="DefaultParagraphFont"/>
    <w:uiPriority w:val="20"/>
    <w:qFormat/>
    <w:rsid w:val="00FF560D"/>
    <w:rPr>
      <w:i/>
      <w:iCs/>
    </w:rPr>
  </w:style>
  <w:style w:type="paragraph" w:styleId="ListParagraph">
    <w:name w:val="List Paragraph"/>
    <w:basedOn w:val="Normal"/>
    <w:uiPriority w:val="34"/>
    <w:qFormat/>
    <w:rsid w:val="00FF560D"/>
    <w:pPr>
      <w:ind w:left="720"/>
      <w:contextualSpacing/>
    </w:pPr>
  </w:style>
  <w:style w:type="paragraph" w:styleId="NormalWeb">
    <w:name w:val="Normal (Web)"/>
    <w:basedOn w:val="Normal"/>
    <w:uiPriority w:val="99"/>
    <w:semiHidden/>
    <w:unhideWhenUsed/>
    <w:rsid w:val="00FF560D"/>
    <w:pPr>
      <w:spacing w:before="100" w:beforeAutospacing="1" w:after="100" w:afterAutospacing="1" w:line="240" w:lineRule="auto"/>
    </w:pPr>
    <w:rPr>
      <w:rFonts w:eastAsia="Times New Roman"/>
      <w:b w:val="0"/>
      <w:color w:val="auto"/>
      <w:kern w:val="0"/>
    </w:rPr>
  </w:style>
  <w:style w:type="character" w:customStyle="1" w:styleId="Heading2Char">
    <w:name w:val="Heading 2 Char"/>
    <w:basedOn w:val="DefaultParagraphFont"/>
    <w:link w:val="Heading2"/>
    <w:uiPriority w:val="9"/>
    <w:rsid w:val="00FF560D"/>
    <w:rPr>
      <w:rFonts w:eastAsia="Times New Roman"/>
      <w:bCs/>
      <w:color w:val="auto"/>
      <w:kern w:val="0"/>
      <w:sz w:val="36"/>
      <w:szCs w:val="36"/>
    </w:rPr>
  </w:style>
  <w:style w:type="character" w:customStyle="1" w:styleId="mw-headline">
    <w:name w:val="mw-headline"/>
    <w:basedOn w:val="DefaultParagraphFont"/>
    <w:rsid w:val="00FF560D"/>
  </w:style>
  <w:style w:type="character" w:customStyle="1" w:styleId="mw-editsection">
    <w:name w:val="mw-editsection"/>
    <w:basedOn w:val="DefaultParagraphFont"/>
    <w:rsid w:val="00FF560D"/>
  </w:style>
  <w:style w:type="character" w:customStyle="1" w:styleId="mw-editsection-bracket">
    <w:name w:val="mw-editsection-bracket"/>
    <w:basedOn w:val="DefaultParagraphFont"/>
    <w:rsid w:val="00FF560D"/>
  </w:style>
  <w:style w:type="character" w:customStyle="1" w:styleId="Heading3Char">
    <w:name w:val="Heading 3 Char"/>
    <w:basedOn w:val="DefaultParagraphFont"/>
    <w:link w:val="Heading3"/>
    <w:uiPriority w:val="9"/>
    <w:semiHidden/>
    <w:rsid w:val="002F1204"/>
    <w:rPr>
      <w:rFonts w:asciiTheme="majorHAnsi" w:eastAsiaTheme="majorEastAsia" w:hAnsiTheme="majorHAnsi" w:cstheme="majorBidi"/>
      <w:b w:val="0"/>
      <w:bCs/>
      <w:color w:val="4F81BD" w:themeColor="accent1"/>
    </w:rPr>
  </w:style>
  <w:style w:type="character" w:customStyle="1" w:styleId="documentpreview">
    <w:name w:val="document__preview"/>
    <w:basedOn w:val="DefaultParagraphFont"/>
    <w:rsid w:val="002F1204"/>
  </w:style>
  <w:style w:type="character" w:customStyle="1" w:styleId="Heading4Char">
    <w:name w:val="Heading 4 Char"/>
    <w:basedOn w:val="DefaultParagraphFont"/>
    <w:link w:val="Heading4"/>
    <w:uiPriority w:val="9"/>
    <w:semiHidden/>
    <w:rsid w:val="000B4B3D"/>
    <w:rPr>
      <w:rFonts w:asciiTheme="majorHAnsi" w:eastAsiaTheme="majorEastAsia" w:hAnsiTheme="majorHAnsi" w:cstheme="majorBidi"/>
      <w:b w:val="0"/>
      <w:bCs/>
      <w:i/>
      <w:iCs/>
      <w:color w:val="4F81BD" w:themeColor="accent1"/>
    </w:rPr>
  </w:style>
  <w:style w:type="paragraph" w:styleId="Header">
    <w:name w:val="header"/>
    <w:basedOn w:val="Normal"/>
    <w:link w:val="HeaderChar"/>
    <w:uiPriority w:val="99"/>
    <w:unhideWhenUsed/>
    <w:rsid w:val="003D2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1D7"/>
  </w:style>
  <w:style w:type="paragraph" w:styleId="Footer">
    <w:name w:val="footer"/>
    <w:basedOn w:val="Normal"/>
    <w:link w:val="FooterChar"/>
    <w:uiPriority w:val="99"/>
    <w:unhideWhenUsed/>
    <w:rsid w:val="003D2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1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F560D"/>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next w:val="Normal"/>
    <w:link w:val="Heading3Char"/>
    <w:uiPriority w:val="9"/>
    <w:semiHidden/>
    <w:unhideWhenUsed/>
    <w:qFormat/>
    <w:rsid w:val="002F1204"/>
    <w:pPr>
      <w:keepNext/>
      <w:keepLines/>
      <w:spacing w:before="200" w:after="0"/>
      <w:outlineLvl w:val="2"/>
    </w:pPr>
    <w:rPr>
      <w:rFonts w:asciiTheme="majorHAnsi" w:eastAsiaTheme="majorEastAsia" w:hAnsiTheme="majorHAnsi" w:cstheme="majorBidi"/>
      <w:b w:val="0"/>
      <w:bCs/>
      <w:color w:val="4F81BD" w:themeColor="accent1"/>
    </w:rPr>
  </w:style>
  <w:style w:type="paragraph" w:styleId="Heading4">
    <w:name w:val="heading 4"/>
    <w:basedOn w:val="Normal"/>
    <w:next w:val="Normal"/>
    <w:link w:val="Heading4Char"/>
    <w:uiPriority w:val="9"/>
    <w:semiHidden/>
    <w:unhideWhenUsed/>
    <w:qFormat/>
    <w:rsid w:val="000B4B3D"/>
    <w:pPr>
      <w:keepNext/>
      <w:keepLines/>
      <w:spacing w:before="200" w:after="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B37B7"/>
  </w:style>
  <w:style w:type="character" w:customStyle="1" w:styleId="txt-black">
    <w:name w:val="txt-black"/>
    <w:basedOn w:val="DefaultParagraphFont"/>
    <w:rsid w:val="005B37B7"/>
  </w:style>
  <w:style w:type="character" w:customStyle="1" w:styleId="txt-light-blue">
    <w:name w:val="txt-light-blue"/>
    <w:basedOn w:val="DefaultParagraphFont"/>
    <w:rsid w:val="005B37B7"/>
  </w:style>
  <w:style w:type="character" w:styleId="Hyperlink">
    <w:name w:val="Hyperlink"/>
    <w:basedOn w:val="DefaultParagraphFont"/>
    <w:uiPriority w:val="99"/>
    <w:semiHidden/>
    <w:unhideWhenUsed/>
    <w:rsid w:val="005B37B7"/>
    <w:rPr>
      <w:color w:val="0000FF"/>
      <w:u w:val="single"/>
    </w:rPr>
  </w:style>
  <w:style w:type="character" w:styleId="Strong">
    <w:name w:val="Strong"/>
    <w:basedOn w:val="DefaultParagraphFont"/>
    <w:uiPriority w:val="22"/>
    <w:qFormat/>
    <w:rsid w:val="00FF560D"/>
    <w:rPr>
      <w:b w:val="0"/>
      <w:bCs/>
    </w:rPr>
  </w:style>
  <w:style w:type="paragraph" w:customStyle="1" w:styleId="para">
    <w:name w:val="para"/>
    <w:basedOn w:val="Normal"/>
    <w:rsid w:val="00FF560D"/>
    <w:pPr>
      <w:spacing w:before="100" w:beforeAutospacing="1" w:after="100" w:afterAutospacing="1" w:line="240" w:lineRule="auto"/>
    </w:pPr>
    <w:rPr>
      <w:rFonts w:eastAsia="Times New Roman"/>
      <w:b w:val="0"/>
      <w:color w:val="auto"/>
      <w:kern w:val="0"/>
    </w:rPr>
  </w:style>
  <w:style w:type="character" w:customStyle="1" w:styleId="marginterm">
    <w:name w:val="margin_term"/>
    <w:basedOn w:val="DefaultParagraphFont"/>
    <w:rsid w:val="00FF560D"/>
  </w:style>
  <w:style w:type="character" w:customStyle="1" w:styleId="footnote">
    <w:name w:val="footnote"/>
    <w:basedOn w:val="DefaultParagraphFont"/>
    <w:rsid w:val="00FF560D"/>
  </w:style>
  <w:style w:type="character" w:styleId="Emphasis">
    <w:name w:val="Emphasis"/>
    <w:basedOn w:val="DefaultParagraphFont"/>
    <w:uiPriority w:val="20"/>
    <w:qFormat/>
    <w:rsid w:val="00FF560D"/>
    <w:rPr>
      <w:i/>
      <w:iCs/>
    </w:rPr>
  </w:style>
  <w:style w:type="paragraph" w:styleId="ListParagraph">
    <w:name w:val="List Paragraph"/>
    <w:basedOn w:val="Normal"/>
    <w:uiPriority w:val="34"/>
    <w:qFormat/>
    <w:rsid w:val="00FF560D"/>
    <w:pPr>
      <w:ind w:left="720"/>
      <w:contextualSpacing/>
    </w:pPr>
  </w:style>
  <w:style w:type="paragraph" w:styleId="NormalWeb">
    <w:name w:val="Normal (Web)"/>
    <w:basedOn w:val="Normal"/>
    <w:uiPriority w:val="99"/>
    <w:semiHidden/>
    <w:unhideWhenUsed/>
    <w:rsid w:val="00FF560D"/>
    <w:pPr>
      <w:spacing w:before="100" w:beforeAutospacing="1" w:after="100" w:afterAutospacing="1" w:line="240" w:lineRule="auto"/>
    </w:pPr>
    <w:rPr>
      <w:rFonts w:eastAsia="Times New Roman"/>
      <w:b w:val="0"/>
      <w:color w:val="auto"/>
      <w:kern w:val="0"/>
    </w:rPr>
  </w:style>
  <w:style w:type="character" w:customStyle="1" w:styleId="Heading2Char">
    <w:name w:val="Heading 2 Char"/>
    <w:basedOn w:val="DefaultParagraphFont"/>
    <w:link w:val="Heading2"/>
    <w:uiPriority w:val="9"/>
    <w:rsid w:val="00FF560D"/>
    <w:rPr>
      <w:rFonts w:eastAsia="Times New Roman"/>
      <w:bCs/>
      <w:color w:val="auto"/>
      <w:kern w:val="0"/>
      <w:sz w:val="36"/>
      <w:szCs w:val="36"/>
    </w:rPr>
  </w:style>
  <w:style w:type="character" w:customStyle="1" w:styleId="mw-headline">
    <w:name w:val="mw-headline"/>
    <w:basedOn w:val="DefaultParagraphFont"/>
    <w:rsid w:val="00FF560D"/>
  </w:style>
  <w:style w:type="character" w:customStyle="1" w:styleId="mw-editsection">
    <w:name w:val="mw-editsection"/>
    <w:basedOn w:val="DefaultParagraphFont"/>
    <w:rsid w:val="00FF560D"/>
  </w:style>
  <w:style w:type="character" w:customStyle="1" w:styleId="mw-editsection-bracket">
    <w:name w:val="mw-editsection-bracket"/>
    <w:basedOn w:val="DefaultParagraphFont"/>
    <w:rsid w:val="00FF560D"/>
  </w:style>
  <w:style w:type="character" w:customStyle="1" w:styleId="Heading3Char">
    <w:name w:val="Heading 3 Char"/>
    <w:basedOn w:val="DefaultParagraphFont"/>
    <w:link w:val="Heading3"/>
    <w:uiPriority w:val="9"/>
    <w:semiHidden/>
    <w:rsid w:val="002F1204"/>
    <w:rPr>
      <w:rFonts w:asciiTheme="majorHAnsi" w:eastAsiaTheme="majorEastAsia" w:hAnsiTheme="majorHAnsi" w:cstheme="majorBidi"/>
      <w:b w:val="0"/>
      <w:bCs/>
      <w:color w:val="4F81BD" w:themeColor="accent1"/>
    </w:rPr>
  </w:style>
  <w:style w:type="character" w:customStyle="1" w:styleId="documentpreview">
    <w:name w:val="document__preview"/>
    <w:basedOn w:val="DefaultParagraphFont"/>
    <w:rsid w:val="002F1204"/>
  </w:style>
  <w:style w:type="character" w:customStyle="1" w:styleId="Heading4Char">
    <w:name w:val="Heading 4 Char"/>
    <w:basedOn w:val="DefaultParagraphFont"/>
    <w:link w:val="Heading4"/>
    <w:uiPriority w:val="9"/>
    <w:semiHidden/>
    <w:rsid w:val="000B4B3D"/>
    <w:rPr>
      <w:rFonts w:asciiTheme="majorHAnsi" w:eastAsiaTheme="majorEastAsia" w:hAnsiTheme="majorHAnsi" w:cstheme="majorBidi"/>
      <w:b w:val="0"/>
      <w:bCs/>
      <w:i/>
      <w:iCs/>
      <w:color w:val="4F81BD" w:themeColor="accent1"/>
    </w:rPr>
  </w:style>
  <w:style w:type="paragraph" w:styleId="Header">
    <w:name w:val="header"/>
    <w:basedOn w:val="Normal"/>
    <w:link w:val="HeaderChar"/>
    <w:uiPriority w:val="99"/>
    <w:unhideWhenUsed/>
    <w:rsid w:val="003D2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1D7"/>
  </w:style>
  <w:style w:type="paragraph" w:styleId="Footer">
    <w:name w:val="footer"/>
    <w:basedOn w:val="Normal"/>
    <w:link w:val="FooterChar"/>
    <w:uiPriority w:val="99"/>
    <w:unhideWhenUsed/>
    <w:rsid w:val="003D2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89504">
      <w:bodyDiv w:val="1"/>
      <w:marLeft w:val="0"/>
      <w:marRight w:val="0"/>
      <w:marTop w:val="0"/>
      <w:marBottom w:val="0"/>
      <w:divBdr>
        <w:top w:val="none" w:sz="0" w:space="0" w:color="auto"/>
        <w:left w:val="none" w:sz="0" w:space="0" w:color="auto"/>
        <w:bottom w:val="none" w:sz="0" w:space="0" w:color="auto"/>
        <w:right w:val="none" w:sz="0" w:space="0" w:color="auto"/>
      </w:divBdr>
    </w:div>
    <w:div w:id="210657647">
      <w:bodyDiv w:val="1"/>
      <w:marLeft w:val="0"/>
      <w:marRight w:val="0"/>
      <w:marTop w:val="0"/>
      <w:marBottom w:val="0"/>
      <w:divBdr>
        <w:top w:val="none" w:sz="0" w:space="0" w:color="auto"/>
        <w:left w:val="none" w:sz="0" w:space="0" w:color="auto"/>
        <w:bottom w:val="none" w:sz="0" w:space="0" w:color="auto"/>
        <w:right w:val="none" w:sz="0" w:space="0" w:color="auto"/>
      </w:divBdr>
      <w:divsChild>
        <w:div w:id="1622615670">
          <w:marLeft w:val="0"/>
          <w:marRight w:val="0"/>
          <w:marTop w:val="0"/>
          <w:marBottom w:val="0"/>
          <w:divBdr>
            <w:top w:val="none" w:sz="0" w:space="0" w:color="auto"/>
            <w:left w:val="none" w:sz="0" w:space="0" w:color="auto"/>
            <w:bottom w:val="none" w:sz="0" w:space="0" w:color="auto"/>
            <w:right w:val="none" w:sz="0" w:space="0" w:color="auto"/>
          </w:divBdr>
        </w:div>
        <w:div w:id="29958917">
          <w:marLeft w:val="0"/>
          <w:marRight w:val="0"/>
          <w:marTop w:val="0"/>
          <w:marBottom w:val="0"/>
          <w:divBdr>
            <w:top w:val="none" w:sz="0" w:space="0" w:color="auto"/>
            <w:left w:val="none" w:sz="0" w:space="0" w:color="auto"/>
            <w:bottom w:val="none" w:sz="0" w:space="0" w:color="auto"/>
            <w:right w:val="none" w:sz="0" w:space="0" w:color="auto"/>
          </w:divBdr>
        </w:div>
      </w:divsChild>
    </w:div>
    <w:div w:id="272902877">
      <w:bodyDiv w:val="1"/>
      <w:marLeft w:val="0"/>
      <w:marRight w:val="0"/>
      <w:marTop w:val="0"/>
      <w:marBottom w:val="0"/>
      <w:divBdr>
        <w:top w:val="none" w:sz="0" w:space="0" w:color="auto"/>
        <w:left w:val="none" w:sz="0" w:space="0" w:color="auto"/>
        <w:bottom w:val="none" w:sz="0" w:space="0" w:color="auto"/>
        <w:right w:val="none" w:sz="0" w:space="0" w:color="auto"/>
      </w:divBdr>
      <w:divsChild>
        <w:div w:id="327439228">
          <w:marLeft w:val="0"/>
          <w:marRight w:val="0"/>
          <w:marTop w:val="0"/>
          <w:marBottom w:val="0"/>
          <w:divBdr>
            <w:top w:val="none" w:sz="0" w:space="0" w:color="auto"/>
            <w:left w:val="none" w:sz="0" w:space="0" w:color="auto"/>
            <w:bottom w:val="none" w:sz="0" w:space="0" w:color="auto"/>
            <w:right w:val="none" w:sz="0" w:space="0" w:color="auto"/>
          </w:divBdr>
        </w:div>
        <w:div w:id="1531410040">
          <w:marLeft w:val="0"/>
          <w:marRight w:val="0"/>
          <w:marTop w:val="0"/>
          <w:marBottom w:val="225"/>
          <w:divBdr>
            <w:top w:val="none" w:sz="0" w:space="0" w:color="auto"/>
            <w:left w:val="none" w:sz="0" w:space="0" w:color="auto"/>
            <w:bottom w:val="none" w:sz="0" w:space="0" w:color="auto"/>
            <w:right w:val="none" w:sz="0" w:space="0" w:color="auto"/>
          </w:divBdr>
        </w:div>
      </w:divsChild>
    </w:div>
    <w:div w:id="1136485815">
      <w:bodyDiv w:val="1"/>
      <w:marLeft w:val="0"/>
      <w:marRight w:val="0"/>
      <w:marTop w:val="0"/>
      <w:marBottom w:val="0"/>
      <w:divBdr>
        <w:top w:val="none" w:sz="0" w:space="0" w:color="auto"/>
        <w:left w:val="none" w:sz="0" w:space="0" w:color="auto"/>
        <w:bottom w:val="none" w:sz="0" w:space="0" w:color="auto"/>
        <w:right w:val="none" w:sz="0" w:space="0" w:color="auto"/>
      </w:divBdr>
    </w:div>
    <w:div w:id="1204371401">
      <w:bodyDiv w:val="1"/>
      <w:marLeft w:val="0"/>
      <w:marRight w:val="0"/>
      <w:marTop w:val="0"/>
      <w:marBottom w:val="0"/>
      <w:divBdr>
        <w:top w:val="none" w:sz="0" w:space="0" w:color="auto"/>
        <w:left w:val="none" w:sz="0" w:space="0" w:color="auto"/>
        <w:bottom w:val="none" w:sz="0" w:space="0" w:color="auto"/>
        <w:right w:val="none" w:sz="0" w:space="0" w:color="auto"/>
      </w:divBdr>
      <w:divsChild>
        <w:div w:id="75129838">
          <w:marLeft w:val="0"/>
          <w:marRight w:val="0"/>
          <w:marTop w:val="0"/>
          <w:marBottom w:val="0"/>
          <w:divBdr>
            <w:top w:val="none" w:sz="0" w:space="0" w:color="auto"/>
            <w:left w:val="none" w:sz="0" w:space="0" w:color="auto"/>
            <w:bottom w:val="none" w:sz="0" w:space="0" w:color="auto"/>
            <w:right w:val="none" w:sz="0" w:space="0" w:color="auto"/>
          </w:divBdr>
        </w:div>
      </w:divsChild>
    </w:div>
    <w:div w:id="1228153271">
      <w:bodyDiv w:val="1"/>
      <w:marLeft w:val="0"/>
      <w:marRight w:val="0"/>
      <w:marTop w:val="0"/>
      <w:marBottom w:val="0"/>
      <w:divBdr>
        <w:top w:val="none" w:sz="0" w:space="0" w:color="auto"/>
        <w:left w:val="none" w:sz="0" w:space="0" w:color="auto"/>
        <w:bottom w:val="none" w:sz="0" w:space="0" w:color="auto"/>
        <w:right w:val="none" w:sz="0" w:space="0" w:color="auto"/>
      </w:divBdr>
    </w:div>
    <w:div w:id="1230074670">
      <w:bodyDiv w:val="1"/>
      <w:marLeft w:val="0"/>
      <w:marRight w:val="0"/>
      <w:marTop w:val="0"/>
      <w:marBottom w:val="0"/>
      <w:divBdr>
        <w:top w:val="none" w:sz="0" w:space="0" w:color="auto"/>
        <w:left w:val="none" w:sz="0" w:space="0" w:color="auto"/>
        <w:bottom w:val="none" w:sz="0" w:space="0" w:color="auto"/>
        <w:right w:val="none" w:sz="0" w:space="0" w:color="auto"/>
      </w:divBdr>
    </w:div>
    <w:div w:id="1255624927">
      <w:bodyDiv w:val="1"/>
      <w:marLeft w:val="0"/>
      <w:marRight w:val="0"/>
      <w:marTop w:val="0"/>
      <w:marBottom w:val="0"/>
      <w:divBdr>
        <w:top w:val="none" w:sz="0" w:space="0" w:color="auto"/>
        <w:left w:val="none" w:sz="0" w:space="0" w:color="auto"/>
        <w:bottom w:val="none" w:sz="0" w:space="0" w:color="auto"/>
        <w:right w:val="none" w:sz="0" w:space="0" w:color="auto"/>
      </w:divBdr>
      <w:divsChild>
        <w:div w:id="1788233693">
          <w:marLeft w:val="-225"/>
          <w:marRight w:val="-225"/>
          <w:marTop w:val="0"/>
          <w:marBottom w:val="0"/>
          <w:divBdr>
            <w:top w:val="none" w:sz="0" w:space="0" w:color="auto"/>
            <w:left w:val="none" w:sz="0" w:space="0" w:color="auto"/>
            <w:bottom w:val="none" w:sz="0" w:space="0" w:color="auto"/>
            <w:right w:val="none" w:sz="0" w:space="0" w:color="auto"/>
          </w:divBdr>
        </w:div>
        <w:div w:id="112525846">
          <w:marLeft w:val="-225"/>
          <w:marRight w:val="-225"/>
          <w:marTop w:val="0"/>
          <w:marBottom w:val="0"/>
          <w:divBdr>
            <w:top w:val="none" w:sz="0" w:space="0" w:color="auto"/>
            <w:left w:val="none" w:sz="0" w:space="0" w:color="auto"/>
            <w:bottom w:val="none" w:sz="0" w:space="0" w:color="auto"/>
            <w:right w:val="none" w:sz="0" w:space="0" w:color="auto"/>
          </w:divBdr>
        </w:div>
        <w:div w:id="21059645">
          <w:marLeft w:val="-225"/>
          <w:marRight w:val="-225"/>
          <w:marTop w:val="0"/>
          <w:marBottom w:val="0"/>
          <w:divBdr>
            <w:top w:val="none" w:sz="0" w:space="0" w:color="auto"/>
            <w:left w:val="none" w:sz="0" w:space="0" w:color="auto"/>
            <w:bottom w:val="none" w:sz="0" w:space="0" w:color="auto"/>
            <w:right w:val="none" w:sz="0" w:space="0" w:color="auto"/>
          </w:divBdr>
        </w:div>
        <w:div w:id="1154027933">
          <w:marLeft w:val="-225"/>
          <w:marRight w:val="-225"/>
          <w:marTop w:val="0"/>
          <w:marBottom w:val="0"/>
          <w:divBdr>
            <w:top w:val="none" w:sz="0" w:space="0" w:color="auto"/>
            <w:left w:val="none" w:sz="0" w:space="0" w:color="auto"/>
            <w:bottom w:val="single" w:sz="12" w:space="23" w:color="F2F6F7"/>
            <w:right w:val="none" w:sz="0" w:space="0" w:color="auto"/>
          </w:divBdr>
          <w:divsChild>
            <w:div w:id="114007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12340">
      <w:bodyDiv w:val="1"/>
      <w:marLeft w:val="0"/>
      <w:marRight w:val="0"/>
      <w:marTop w:val="0"/>
      <w:marBottom w:val="0"/>
      <w:divBdr>
        <w:top w:val="none" w:sz="0" w:space="0" w:color="auto"/>
        <w:left w:val="none" w:sz="0" w:space="0" w:color="auto"/>
        <w:bottom w:val="none" w:sz="0" w:space="0" w:color="auto"/>
        <w:right w:val="none" w:sz="0" w:space="0" w:color="auto"/>
      </w:divBdr>
    </w:div>
    <w:div w:id="1522088865">
      <w:bodyDiv w:val="1"/>
      <w:marLeft w:val="0"/>
      <w:marRight w:val="0"/>
      <w:marTop w:val="0"/>
      <w:marBottom w:val="0"/>
      <w:divBdr>
        <w:top w:val="none" w:sz="0" w:space="0" w:color="auto"/>
        <w:left w:val="none" w:sz="0" w:space="0" w:color="auto"/>
        <w:bottom w:val="none" w:sz="0" w:space="0" w:color="auto"/>
        <w:right w:val="none" w:sz="0" w:space="0" w:color="auto"/>
      </w:divBdr>
    </w:div>
    <w:div w:id="1744795885">
      <w:bodyDiv w:val="1"/>
      <w:marLeft w:val="0"/>
      <w:marRight w:val="0"/>
      <w:marTop w:val="0"/>
      <w:marBottom w:val="0"/>
      <w:divBdr>
        <w:top w:val="none" w:sz="0" w:space="0" w:color="auto"/>
        <w:left w:val="none" w:sz="0" w:space="0" w:color="auto"/>
        <w:bottom w:val="none" w:sz="0" w:space="0" w:color="auto"/>
        <w:right w:val="none" w:sz="0" w:space="0" w:color="auto"/>
      </w:divBdr>
    </w:div>
    <w:div w:id="1764690455">
      <w:bodyDiv w:val="1"/>
      <w:marLeft w:val="0"/>
      <w:marRight w:val="0"/>
      <w:marTop w:val="0"/>
      <w:marBottom w:val="0"/>
      <w:divBdr>
        <w:top w:val="none" w:sz="0" w:space="0" w:color="auto"/>
        <w:left w:val="none" w:sz="0" w:space="0" w:color="auto"/>
        <w:bottom w:val="none" w:sz="0" w:space="0" w:color="auto"/>
        <w:right w:val="none" w:sz="0" w:space="0" w:color="auto"/>
      </w:divBdr>
    </w:div>
    <w:div w:id="1892884067">
      <w:bodyDiv w:val="1"/>
      <w:marLeft w:val="0"/>
      <w:marRight w:val="0"/>
      <w:marTop w:val="0"/>
      <w:marBottom w:val="0"/>
      <w:divBdr>
        <w:top w:val="none" w:sz="0" w:space="0" w:color="auto"/>
        <w:left w:val="none" w:sz="0" w:space="0" w:color="auto"/>
        <w:bottom w:val="none" w:sz="0" w:space="0" w:color="auto"/>
        <w:right w:val="none" w:sz="0" w:space="0" w:color="auto"/>
      </w:divBdr>
      <w:divsChild>
        <w:div w:id="1116438292">
          <w:marLeft w:val="0"/>
          <w:marRight w:val="0"/>
          <w:marTop w:val="0"/>
          <w:marBottom w:val="0"/>
          <w:divBdr>
            <w:top w:val="none" w:sz="0" w:space="0" w:color="auto"/>
            <w:left w:val="none" w:sz="0" w:space="0" w:color="auto"/>
            <w:bottom w:val="none" w:sz="0" w:space="0" w:color="auto"/>
            <w:right w:val="none" w:sz="0" w:space="0" w:color="auto"/>
          </w:divBdr>
        </w:div>
        <w:div w:id="1530413430">
          <w:marLeft w:val="0"/>
          <w:marRight w:val="0"/>
          <w:marTop w:val="0"/>
          <w:marBottom w:val="0"/>
          <w:divBdr>
            <w:top w:val="none" w:sz="0" w:space="0" w:color="auto"/>
            <w:left w:val="none" w:sz="0" w:space="0" w:color="auto"/>
            <w:bottom w:val="none" w:sz="0" w:space="0" w:color="auto"/>
            <w:right w:val="none" w:sz="0" w:space="0" w:color="auto"/>
          </w:divBdr>
        </w:div>
        <w:div w:id="1852842043">
          <w:marLeft w:val="0"/>
          <w:marRight w:val="0"/>
          <w:marTop w:val="0"/>
          <w:marBottom w:val="0"/>
          <w:divBdr>
            <w:top w:val="none" w:sz="0" w:space="0" w:color="auto"/>
            <w:left w:val="none" w:sz="0" w:space="0" w:color="auto"/>
            <w:bottom w:val="none" w:sz="0" w:space="0" w:color="auto"/>
            <w:right w:val="none" w:sz="0" w:space="0" w:color="auto"/>
          </w:divBdr>
        </w:div>
        <w:div w:id="326442506">
          <w:marLeft w:val="0"/>
          <w:marRight w:val="0"/>
          <w:marTop w:val="0"/>
          <w:marBottom w:val="0"/>
          <w:divBdr>
            <w:top w:val="none" w:sz="0" w:space="0" w:color="auto"/>
            <w:left w:val="none" w:sz="0" w:space="0" w:color="auto"/>
            <w:bottom w:val="none" w:sz="0" w:space="0" w:color="auto"/>
            <w:right w:val="none" w:sz="0" w:space="0" w:color="auto"/>
          </w:divBdr>
        </w:div>
        <w:div w:id="1974479541">
          <w:marLeft w:val="0"/>
          <w:marRight w:val="0"/>
          <w:marTop w:val="0"/>
          <w:marBottom w:val="0"/>
          <w:divBdr>
            <w:top w:val="none" w:sz="0" w:space="0" w:color="auto"/>
            <w:left w:val="none" w:sz="0" w:space="0" w:color="auto"/>
            <w:bottom w:val="none" w:sz="0" w:space="0" w:color="auto"/>
            <w:right w:val="none" w:sz="0" w:space="0" w:color="auto"/>
          </w:divBdr>
        </w:div>
      </w:divsChild>
    </w:div>
    <w:div w:id="18941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2018-11-07T12:32:00Z</dcterms:created>
  <dcterms:modified xsi:type="dcterms:W3CDTF">2018-11-07T12:32:00Z</dcterms:modified>
</cp:coreProperties>
</file>